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D32" w:rsidRPr="00F00D32" w:rsidRDefault="00F00D32" w:rsidP="00F00D3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F00D32">
        <w:rPr>
          <w:rFonts w:ascii="Arial" w:hAnsi="Arial"/>
          <w:b/>
          <w:noProof/>
          <w:sz w:val="24"/>
          <w:lang w:eastAsia="zh-CN"/>
        </w:rPr>
        <w:t>3GPP TSG-RAN WG4 Meeting # 9</w:t>
      </w:r>
      <w:r w:rsidR="00012735">
        <w:rPr>
          <w:rFonts w:ascii="Arial" w:hAnsi="Arial"/>
          <w:b/>
          <w:noProof/>
          <w:sz w:val="24"/>
          <w:lang w:eastAsia="zh-CN"/>
        </w:rPr>
        <w:t>9</w:t>
      </w:r>
      <w:r w:rsidRPr="00F00D32">
        <w:rPr>
          <w:rFonts w:ascii="Arial" w:hAnsi="Arial"/>
          <w:b/>
          <w:noProof/>
          <w:sz w:val="24"/>
          <w:lang w:eastAsia="zh-CN"/>
        </w:rPr>
        <w:t xml:space="preserve">-e                         </w:t>
      </w:r>
      <w:r w:rsidR="00012735">
        <w:rPr>
          <w:rFonts w:ascii="Arial" w:hAnsi="Arial"/>
          <w:b/>
          <w:noProof/>
          <w:sz w:val="24"/>
          <w:lang w:eastAsia="zh-CN"/>
        </w:rPr>
        <w:t xml:space="preserve">   </w:t>
      </w:r>
      <w:r w:rsidRPr="00F00D32">
        <w:rPr>
          <w:rFonts w:ascii="Arial" w:hAnsi="Arial"/>
          <w:b/>
          <w:noProof/>
          <w:sz w:val="24"/>
          <w:lang w:eastAsia="zh-CN"/>
        </w:rPr>
        <w:t xml:space="preserve">   R4-21</w:t>
      </w:r>
      <w:r w:rsidR="003017EA">
        <w:rPr>
          <w:rFonts w:ascii="Arial" w:hAnsi="Arial"/>
          <w:b/>
          <w:noProof/>
          <w:sz w:val="24"/>
          <w:lang w:eastAsia="zh-CN"/>
        </w:rPr>
        <w:t>10288</w:t>
      </w:r>
      <w:bookmarkStart w:id="2" w:name="_GoBack"/>
      <w:bookmarkEnd w:id="2"/>
    </w:p>
    <w:p w:rsidR="001B09A2" w:rsidRDefault="00F00D32" w:rsidP="00F00D32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F00D32">
        <w:rPr>
          <w:rFonts w:ascii="Arial" w:hAnsi="Arial"/>
          <w:b/>
          <w:noProof/>
          <w:sz w:val="24"/>
          <w:lang w:eastAsia="zh-CN"/>
        </w:rPr>
        <w:t>Electronic Meeting, 1</w:t>
      </w:r>
      <w:r w:rsidR="00012735">
        <w:rPr>
          <w:rFonts w:ascii="Arial" w:hAnsi="Arial"/>
          <w:b/>
          <w:noProof/>
          <w:sz w:val="24"/>
          <w:lang w:eastAsia="zh-CN"/>
        </w:rPr>
        <w:t>9</w:t>
      </w:r>
      <w:r w:rsidRPr="00F00D32">
        <w:rPr>
          <w:rFonts w:ascii="Arial" w:hAnsi="Arial"/>
          <w:b/>
          <w:noProof/>
          <w:sz w:val="24"/>
          <w:lang w:eastAsia="zh-CN"/>
        </w:rPr>
        <w:t>– 2</w:t>
      </w:r>
      <w:r w:rsidR="00012735">
        <w:rPr>
          <w:rFonts w:ascii="Arial" w:hAnsi="Arial"/>
          <w:b/>
          <w:noProof/>
          <w:sz w:val="24"/>
          <w:lang w:eastAsia="zh-CN"/>
        </w:rPr>
        <w:t>7</w:t>
      </w:r>
      <w:r w:rsidRPr="00F00D32">
        <w:rPr>
          <w:rFonts w:ascii="Arial" w:hAnsi="Arial"/>
          <w:b/>
          <w:noProof/>
          <w:sz w:val="24"/>
          <w:lang w:eastAsia="zh-CN"/>
        </w:rPr>
        <w:t xml:space="preserve"> </w:t>
      </w:r>
      <w:r w:rsidR="00012735">
        <w:rPr>
          <w:rFonts w:ascii="Arial" w:hAnsi="Arial"/>
          <w:b/>
          <w:noProof/>
          <w:sz w:val="24"/>
          <w:lang w:eastAsia="zh-CN"/>
        </w:rPr>
        <w:t>May</w:t>
      </w:r>
      <w:r w:rsidRPr="00F00D32">
        <w:rPr>
          <w:rFonts w:ascii="Arial" w:hAnsi="Arial"/>
          <w:b/>
          <w:noProof/>
          <w:sz w:val="24"/>
          <w:lang w:eastAsia="zh-CN"/>
        </w:rPr>
        <w:t>, 2021</w:t>
      </w:r>
    </w:p>
    <w:p w:rsidR="00F00D32" w:rsidRPr="001B6159" w:rsidRDefault="00F00D32" w:rsidP="00F00D32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96746" w:rsidRPr="00296746">
        <w:rPr>
          <w:rFonts w:ascii="Arial" w:hAnsi="Arial" w:cs="Arial"/>
          <w:sz w:val="22"/>
        </w:rPr>
        <w:t>Discussion on applicability of additional emission requirement to CADC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12735" w:rsidRPr="00012735">
        <w:rPr>
          <w:rFonts w:ascii="Arial" w:eastAsia="宋体" w:hAnsi="Arial" w:cs="Arial"/>
          <w:sz w:val="22"/>
          <w:lang w:eastAsia="zh-CN"/>
        </w:rPr>
        <w:t>4</w:t>
      </w:r>
      <w:r w:rsidR="00AA2FEA" w:rsidRPr="00012735">
        <w:rPr>
          <w:rFonts w:ascii="Arial" w:eastAsia="宋体" w:hAnsi="Arial" w:cs="Arial"/>
          <w:sz w:val="22"/>
          <w:lang w:eastAsia="zh-CN"/>
        </w:rPr>
        <w:t>.1.</w:t>
      </w:r>
      <w:r w:rsidR="00012735" w:rsidRPr="00012735">
        <w:rPr>
          <w:rFonts w:ascii="Arial" w:eastAsia="宋体" w:hAnsi="Arial" w:cs="Arial"/>
          <w:sz w:val="22"/>
          <w:lang w:eastAsia="zh-CN"/>
        </w:rPr>
        <w:t>2.1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67039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F00D32" w:rsidRDefault="00F00D32" w:rsidP="00E7351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RAN4#98, WF</w:t>
      </w:r>
      <w:r w:rsidR="001A096F">
        <w:rPr>
          <w:rFonts w:eastAsia="宋体"/>
          <w:lang w:val="en-US" w:eastAsia="zh-CN"/>
        </w:rPr>
        <w:t xml:space="preserve"> [1] was approved </w:t>
      </w:r>
      <w:r w:rsidR="00296746">
        <w:rPr>
          <w:rFonts w:eastAsia="宋体"/>
          <w:lang w:val="en-US" w:eastAsia="zh-CN"/>
        </w:rPr>
        <w:t>for the CA/DC additional emission requirements. The following agreements are reached in RAN4#98-e</w:t>
      </w:r>
    </w:p>
    <w:p w:rsidR="00296746" w:rsidRPr="00296746" w:rsidRDefault="00296746" w:rsidP="00296746">
      <w:pPr>
        <w:pStyle w:val="afc"/>
        <w:numPr>
          <w:ilvl w:val="0"/>
          <w:numId w:val="32"/>
        </w:numPr>
        <w:ind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296746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If an NS value is indicated in a band, the additional requirement shall be met regardless if the UE has uplinks configured in the other bands.</w:t>
      </w:r>
    </w:p>
    <w:p w:rsidR="00296746" w:rsidRDefault="00296746" w:rsidP="00296746">
      <w:pPr>
        <w:pStyle w:val="afc"/>
        <w:numPr>
          <w:ilvl w:val="0"/>
          <w:numId w:val="32"/>
        </w:numPr>
        <w:ind w:firstLineChars="0"/>
      </w:pPr>
      <w:r w:rsidRPr="00296746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Contributions are invited if the agreement should also be captured in the relevant specifications, i.e. 36.101/38.101-X</w:t>
      </w:r>
      <w:r w:rsidRPr="00296746">
        <w:t>.</w:t>
      </w:r>
    </w:p>
    <w:p w:rsidR="00296746" w:rsidRDefault="00296746" w:rsidP="0029674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</w:t>
      </w:r>
      <w:r>
        <w:rPr>
          <w:rFonts w:eastAsia="宋体"/>
          <w:lang w:eastAsia="zh-CN"/>
        </w:rPr>
        <w:t xml:space="preserve">ven if RAN4 has a common understanding on the </w:t>
      </w:r>
      <w:bookmarkStart w:id="3" w:name="OLE_LINK56"/>
      <w:bookmarkStart w:id="4" w:name="OLE_LINK57"/>
      <w:r>
        <w:rPr>
          <w:rFonts w:eastAsia="宋体"/>
          <w:lang w:eastAsia="zh-CN"/>
        </w:rPr>
        <w:t>additional requirements for CA/DC</w:t>
      </w:r>
      <w:bookmarkEnd w:id="3"/>
      <w:bookmarkEnd w:id="4"/>
      <w:r>
        <w:rPr>
          <w:rFonts w:eastAsia="宋体"/>
          <w:lang w:eastAsia="zh-CN"/>
        </w:rPr>
        <w:t xml:space="preserve">, it’s still unclear how to implement them into the specification and </w:t>
      </w:r>
      <w:bookmarkStart w:id="5" w:name="OLE_LINK60"/>
      <w:bookmarkStart w:id="6" w:name="OLE_LINK61"/>
      <w:r>
        <w:rPr>
          <w:rFonts w:eastAsia="宋体"/>
          <w:lang w:eastAsia="zh-CN"/>
        </w:rPr>
        <w:t>what kind of the process can be used</w:t>
      </w:r>
      <w:bookmarkEnd w:id="5"/>
      <w:bookmarkEnd w:id="6"/>
      <w:r>
        <w:rPr>
          <w:rFonts w:eastAsia="宋体"/>
          <w:lang w:eastAsia="zh-CN"/>
        </w:rPr>
        <w:t>.</w:t>
      </w:r>
    </w:p>
    <w:p w:rsidR="001A096F" w:rsidRDefault="00296746" w:rsidP="0054550E">
      <w:pPr>
        <w:pStyle w:val="1"/>
        <w:rPr>
          <w:rFonts w:eastAsia="宋体"/>
          <w:lang w:eastAsia="zh-CN"/>
        </w:rPr>
      </w:pPr>
      <w:bookmarkStart w:id="7" w:name="OLE_LINK76"/>
      <w:bookmarkStart w:id="8" w:name="OLE_LINK77"/>
      <w:r>
        <w:rPr>
          <w:rFonts w:eastAsia="宋体"/>
          <w:lang w:eastAsia="zh-CN"/>
        </w:rPr>
        <w:t>Discussion</w:t>
      </w:r>
    </w:p>
    <w:p w:rsidR="00296746" w:rsidRDefault="00296746" w:rsidP="001A09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RAN4’s specification in clause 6.2.3.1 from TS 38.101, the definition of </w:t>
      </w:r>
      <w:r w:rsidRPr="00296746">
        <w:rPr>
          <w:rFonts w:eastAsia="宋体"/>
          <w:lang w:eastAsia="zh-CN"/>
        </w:rPr>
        <w:t>add</w:t>
      </w:r>
      <w:r>
        <w:rPr>
          <w:rFonts w:eastAsia="宋体"/>
          <w:lang w:eastAsia="zh-CN"/>
        </w:rPr>
        <w:t>itional emission requirement was copied as below.</w:t>
      </w:r>
    </w:p>
    <w:p w:rsidR="00296746" w:rsidRPr="00296746" w:rsidRDefault="00296746" w:rsidP="001A096F">
      <w:pPr>
        <w:rPr>
          <w:rFonts w:eastAsia="宋体"/>
          <w:shd w:val="pct15" w:color="auto" w:fill="FFFFFF"/>
          <w:lang w:eastAsia="zh-CN"/>
        </w:rPr>
      </w:pPr>
      <w:r w:rsidRPr="00296746">
        <w:rPr>
          <w:shd w:val="pct15" w:color="auto" w:fill="FFFFFF"/>
        </w:rPr>
        <w:t xml:space="preserve">Additional emission requirements can be signalled by the network. </w:t>
      </w:r>
      <w:bookmarkStart w:id="9" w:name="OLE_LINK41"/>
      <w:r w:rsidRPr="00296746">
        <w:rPr>
          <w:shd w:val="pct15" w:color="auto" w:fill="FFFFFF"/>
        </w:rPr>
        <w:t xml:space="preserve">Each additional emission requirement is associated with a unique </w:t>
      </w:r>
      <w:bookmarkStart w:id="10" w:name="OLE_LINK55"/>
      <w:r w:rsidRPr="00296746">
        <w:rPr>
          <w:shd w:val="pct15" w:color="auto" w:fill="FFFFFF"/>
        </w:rPr>
        <w:t>network signalling (NS)</w:t>
      </w:r>
      <w:bookmarkEnd w:id="10"/>
      <w:r w:rsidRPr="00296746">
        <w:rPr>
          <w:shd w:val="pct15" w:color="auto" w:fill="FFFFFF"/>
        </w:rPr>
        <w:t xml:space="preserve"> </w:t>
      </w:r>
      <w:r w:rsidRPr="00296746">
        <w:rPr>
          <w:shd w:val="pct15" w:color="auto" w:fill="FFFFFF"/>
          <w:lang w:eastAsia="zh-CN"/>
        </w:rPr>
        <w:t xml:space="preserve">value indicated in RRC signalling by </w:t>
      </w:r>
      <w:r w:rsidRPr="00296746">
        <w:rPr>
          <w:shd w:val="pct15" w:color="auto" w:fill="FFFFFF"/>
        </w:rPr>
        <w:t>an NR frequency band number of the applicable operating band and an associated value in</w:t>
      </w:r>
      <w:r w:rsidRPr="00296746">
        <w:rPr>
          <w:shd w:val="pct15" w:color="auto" w:fill="FFFFFF"/>
          <w:lang w:eastAsia="zh-CN"/>
        </w:rPr>
        <w:t xml:space="preserve"> </w:t>
      </w:r>
      <w:r w:rsidRPr="00296746">
        <w:rPr>
          <w:shd w:val="pct15" w:color="auto" w:fill="FFFFFF"/>
        </w:rPr>
        <w:t xml:space="preserve">the field </w:t>
      </w:r>
      <w:bookmarkStart w:id="11" w:name="OLE_LINK66"/>
      <w:proofErr w:type="spellStart"/>
      <w:r w:rsidRPr="00296746">
        <w:rPr>
          <w:i/>
          <w:shd w:val="pct15" w:color="auto" w:fill="FFFFFF"/>
        </w:rPr>
        <w:t>additionalSpectrumEmission</w:t>
      </w:r>
      <w:bookmarkEnd w:id="11"/>
      <w:proofErr w:type="spellEnd"/>
      <w:r w:rsidRPr="00296746">
        <w:rPr>
          <w:i/>
          <w:shd w:val="pct15" w:color="auto" w:fill="FFFFFF"/>
        </w:rPr>
        <w:t>.</w:t>
      </w:r>
      <w:bookmarkEnd w:id="9"/>
      <w:r w:rsidRPr="00296746">
        <w:rPr>
          <w:i/>
          <w:shd w:val="pct15" w:color="auto" w:fill="FFFFFF"/>
        </w:rPr>
        <w:t xml:space="preserve"> </w:t>
      </w:r>
      <w:r w:rsidRPr="00296746">
        <w:rPr>
          <w:shd w:val="pct15" w:color="auto" w:fill="FFFFFF"/>
        </w:rPr>
        <w:t xml:space="preserve">Throughout this specification, the notion of indication or signalling of an NS value refers to the corresponding indication of an NR </w:t>
      </w:r>
      <w:r w:rsidRPr="00296746">
        <w:rPr>
          <w:shd w:val="pct15" w:color="auto" w:fill="FFFFFF"/>
          <w:lang w:eastAsia="x-none"/>
        </w:rPr>
        <w:t xml:space="preserve">frequency band number of the applicable operating band, the IE field </w:t>
      </w:r>
      <w:proofErr w:type="spellStart"/>
      <w:r w:rsidRPr="00296746">
        <w:rPr>
          <w:i/>
          <w:shd w:val="pct15" w:color="auto" w:fill="FFFFFF"/>
        </w:rPr>
        <w:t>freqBandIndicatorNR</w:t>
      </w:r>
      <w:proofErr w:type="spellEnd"/>
      <w:r w:rsidRPr="00296746">
        <w:rPr>
          <w:shd w:val="pct15" w:color="auto" w:fill="FFFFFF"/>
        </w:rPr>
        <w:t xml:space="preserve"> and an associated value of </w:t>
      </w:r>
      <w:proofErr w:type="spellStart"/>
      <w:r w:rsidRPr="00296746">
        <w:rPr>
          <w:i/>
          <w:shd w:val="pct15" w:color="auto" w:fill="FFFFFF"/>
        </w:rPr>
        <w:t>additionalSpectrumEmission</w:t>
      </w:r>
      <w:proofErr w:type="spellEnd"/>
      <w:r w:rsidRPr="00296746">
        <w:rPr>
          <w:i/>
          <w:shd w:val="pct15" w:color="auto" w:fill="FFFFFF"/>
        </w:rPr>
        <w:t xml:space="preserve"> </w:t>
      </w:r>
      <w:r w:rsidRPr="00296746">
        <w:rPr>
          <w:shd w:val="pct15" w:color="auto" w:fill="FFFFFF"/>
        </w:rPr>
        <w:t>in the relevant RRC information elements [7]</w:t>
      </w:r>
      <w:r w:rsidRPr="00296746">
        <w:rPr>
          <w:i/>
          <w:shd w:val="pct15" w:color="auto" w:fill="FFFFFF"/>
        </w:rPr>
        <w:t>.</w:t>
      </w:r>
    </w:p>
    <w:p w:rsidR="00296746" w:rsidRDefault="00296746" w:rsidP="001A09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approved LS [2], </w:t>
      </w:r>
      <w:r w:rsidRPr="00296746">
        <w:rPr>
          <w:rFonts w:eastAsia="宋体"/>
          <w:lang w:eastAsia="zh-CN"/>
        </w:rPr>
        <w:t>RAN4 recognizes that</w:t>
      </w:r>
      <w:bookmarkStart w:id="12" w:name="OLE_LINK53"/>
      <w:bookmarkStart w:id="13" w:name="OLE_LINK54"/>
      <w:r w:rsidRPr="00296746">
        <w:rPr>
          <w:rFonts w:eastAsia="宋体"/>
          <w:lang w:eastAsia="zh-CN"/>
        </w:rPr>
        <w:t xml:space="preserve"> the NS values should be specified in a band specific manner</w:t>
      </w:r>
      <w:bookmarkEnd w:id="12"/>
      <w:bookmarkEnd w:id="13"/>
      <w:r w:rsidRPr="00296746">
        <w:rPr>
          <w:rFonts w:eastAsia="宋体"/>
          <w:lang w:eastAsia="zh-CN"/>
        </w:rPr>
        <w:t xml:space="preserve"> such that each band can use the full value range of </w:t>
      </w:r>
      <w:proofErr w:type="spellStart"/>
      <w:r w:rsidRPr="00296746">
        <w:rPr>
          <w:rFonts w:eastAsia="宋体"/>
          <w:lang w:eastAsia="zh-CN"/>
        </w:rPr>
        <w:t>AdditionalSpectrumEmission</w:t>
      </w:r>
      <w:proofErr w:type="spellEnd"/>
      <w:r w:rsidRPr="00296746">
        <w:rPr>
          <w:rFonts w:eastAsia="宋体"/>
          <w:lang w:eastAsia="zh-CN"/>
        </w:rPr>
        <w:t xml:space="preserve"> and has modified the TS38.101-1 to this end; the CR is attached (R4-1811457).</w:t>
      </w:r>
    </w:p>
    <w:p w:rsidR="00296746" w:rsidRDefault="00296746" w:rsidP="001A096F">
      <w:pPr>
        <w:rPr>
          <w:rFonts w:eastAsia="宋体"/>
          <w:lang w:eastAsia="zh-CN"/>
        </w:rPr>
      </w:pPr>
      <w:bookmarkStart w:id="14" w:name="OLE_LINK62"/>
      <w:bookmarkStart w:id="15" w:name="OLE_LINK63"/>
      <w:r>
        <w:rPr>
          <w:rFonts w:eastAsia="宋体"/>
          <w:b/>
          <w:lang w:eastAsia="zh-CN"/>
        </w:rPr>
        <w:t>Observation 1</w:t>
      </w:r>
      <w:r w:rsidRPr="004855EF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bookmarkEnd w:id="14"/>
      <w:bookmarkEnd w:id="15"/>
      <w:r>
        <w:rPr>
          <w:rFonts w:eastAsia="宋体"/>
          <w:b/>
          <w:lang w:eastAsia="zh-CN"/>
        </w:rPr>
        <w:t xml:space="preserve">Currently, </w:t>
      </w:r>
      <w:r w:rsidRPr="00296746">
        <w:rPr>
          <w:rFonts w:eastAsia="宋体"/>
          <w:b/>
          <w:lang w:eastAsia="zh-CN"/>
        </w:rPr>
        <w:t>the NS values</w:t>
      </w:r>
      <w:r w:rsidR="000869BB" w:rsidRPr="000869BB">
        <w:t xml:space="preserve"> </w:t>
      </w:r>
      <w:proofErr w:type="spellStart"/>
      <w:r w:rsidR="000869BB" w:rsidRPr="000869BB">
        <w:rPr>
          <w:rFonts w:eastAsia="宋体"/>
          <w:b/>
          <w:i/>
          <w:lang w:eastAsia="zh-CN"/>
        </w:rPr>
        <w:t>additionalSpectrumEmission</w:t>
      </w:r>
      <w:proofErr w:type="spellEnd"/>
      <w:r w:rsidRPr="00296746">
        <w:rPr>
          <w:rFonts w:eastAsia="宋体"/>
          <w:b/>
          <w:lang w:eastAsia="zh-CN"/>
        </w:rPr>
        <w:t xml:space="preserve"> </w:t>
      </w:r>
      <w:r w:rsidR="00105EAF">
        <w:rPr>
          <w:rFonts w:eastAsia="宋体"/>
          <w:b/>
          <w:lang w:eastAsia="zh-CN"/>
        </w:rPr>
        <w:t>have been</w:t>
      </w:r>
      <w:r w:rsidRPr="00296746">
        <w:rPr>
          <w:rFonts w:eastAsia="宋体"/>
          <w:b/>
          <w:lang w:eastAsia="zh-CN"/>
        </w:rPr>
        <w:t xml:space="preserve"> specified in a band specific manner</w:t>
      </w:r>
      <w:r>
        <w:rPr>
          <w:rFonts w:eastAsia="宋体"/>
          <w:b/>
          <w:lang w:eastAsia="zh-CN"/>
        </w:rPr>
        <w:t xml:space="preserve"> for NR</w:t>
      </w:r>
      <w:r w:rsidR="00947A4B">
        <w:rPr>
          <w:rFonts w:eastAsia="宋体"/>
          <w:b/>
          <w:lang w:eastAsia="zh-CN"/>
        </w:rPr>
        <w:t xml:space="preserve"> instead of UL CA/DC</w:t>
      </w:r>
      <w:r>
        <w:rPr>
          <w:rFonts w:eastAsia="宋体"/>
          <w:b/>
          <w:lang w:eastAsia="zh-CN"/>
        </w:rPr>
        <w:t>.</w:t>
      </w:r>
    </w:p>
    <w:p w:rsidR="00105EAF" w:rsidRDefault="00105EAF" w:rsidP="001A09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hat results some issues as below:</w:t>
      </w:r>
    </w:p>
    <w:p w:rsidR="00105EAF" w:rsidRDefault="00105EAF" w:rsidP="001A096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Firstly, how can UE understand the band specific </w:t>
      </w:r>
      <w:r w:rsidRPr="00105EAF">
        <w:rPr>
          <w:rFonts w:eastAsia="宋体"/>
          <w:lang w:eastAsia="zh-CN"/>
        </w:rPr>
        <w:t>network signalling (NS)</w:t>
      </w:r>
      <w:r>
        <w:rPr>
          <w:rFonts w:eastAsia="宋体"/>
          <w:lang w:eastAsia="zh-CN"/>
        </w:rPr>
        <w:t xml:space="preserve"> for additional emission requirement if we have to implement the </w:t>
      </w:r>
      <w:r w:rsidRPr="00105EAF">
        <w:rPr>
          <w:rFonts w:eastAsia="宋体"/>
          <w:lang w:eastAsia="zh-CN"/>
        </w:rPr>
        <w:t>additional requirements for CA/DC</w:t>
      </w:r>
      <w:r>
        <w:rPr>
          <w:rFonts w:eastAsia="宋体"/>
          <w:lang w:eastAsia="zh-CN"/>
        </w:rPr>
        <w:t>.</w:t>
      </w:r>
      <w:r w:rsidR="004D74EC">
        <w:rPr>
          <w:rFonts w:eastAsia="宋体"/>
          <w:lang w:eastAsia="zh-CN"/>
        </w:rPr>
        <w:t xml:space="preserve"> Perhaps, it has a</w:t>
      </w:r>
      <w:r w:rsidR="000869BB">
        <w:rPr>
          <w:rFonts w:eastAsia="宋体"/>
          <w:lang w:eastAsia="zh-CN"/>
        </w:rPr>
        <w:t xml:space="preserve"> big impact on RAN2.</w:t>
      </w:r>
    </w:p>
    <w:p w:rsidR="00090582" w:rsidRDefault="00090582" w:rsidP="001A096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Secondly, such </w:t>
      </w:r>
      <w:bookmarkStart w:id="16" w:name="OLE_LINK64"/>
      <w:bookmarkStart w:id="17" w:name="OLE_LINK65"/>
      <w:r>
        <w:rPr>
          <w:rFonts w:eastAsia="宋体"/>
          <w:lang w:eastAsia="zh-CN"/>
        </w:rPr>
        <w:t xml:space="preserve">additional requirements for </w:t>
      </w:r>
      <w:r w:rsidR="00A90D72">
        <w:rPr>
          <w:rFonts w:eastAsia="宋体"/>
          <w:lang w:eastAsia="zh-CN"/>
        </w:rPr>
        <w:t xml:space="preserve">UL </w:t>
      </w:r>
      <w:r>
        <w:rPr>
          <w:rFonts w:eastAsia="宋体"/>
          <w:lang w:eastAsia="zh-CN"/>
        </w:rPr>
        <w:t>CA/DC may not be tested for current field UEs.</w:t>
      </w:r>
      <w:bookmarkEnd w:id="16"/>
      <w:bookmarkEnd w:id="17"/>
    </w:p>
    <w:p w:rsidR="00090582" w:rsidRDefault="00A90D72" w:rsidP="001A096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0869BB">
        <w:rPr>
          <w:rFonts w:eastAsia="宋体"/>
          <w:b/>
          <w:lang w:eastAsia="zh-CN"/>
        </w:rPr>
        <w:t>2</w:t>
      </w:r>
      <w:r w:rsidRPr="004855EF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="000869BB">
        <w:rPr>
          <w:rFonts w:eastAsia="宋体"/>
          <w:b/>
          <w:lang w:eastAsia="zh-CN"/>
        </w:rPr>
        <w:t xml:space="preserve">If the additional requirements for UL CA/DC will be introduced into specification, the </w:t>
      </w:r>
      <w:r w:rsidR="000869BB" w:rsidRPr="000869BB">
        <w:rPr>
          <w:rFonts w:eastAsia="宋体"/>
          <w:b/>
          <w:lang w:eastAsia="zh-CN"/>
        </w:rPr>
        <w:t>additional requirements for UL CA/DC may not be tested for current field UEs.</w:t>
      </w:r>
    </w:p>
    <w:p w:rsidR="004D74EC" w:rsidRDefault="004D74EC" w:rsidP="001A09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</w:t>
      </w:r>
      <w:r w:rsidR="004D75F3">
        <w:rPr>
          <w:rFonts w:eastAsia="宋体"/>
          <w:lang w:eastAsia="zh-CN"/>
        </w:rPr>
        <w:t xml:space="preserve">the analysis as above, maybe </w:t>
      </w:r>
      <w:bookmarkStart w:id="18" w:name="OLE_LINK1"/>
      <w:r w:rsidR="004D75F3">
        <w:rPr>
          <w:rFonts w:eastAsia="宋体"/>
          <w:lang w:eastAsia="zh-CN"/>
        </w:rPr>
        <w:t>it isn’t suitable to introduce the additional requirements for UL CA/DC in Rel-15 TEI.</w:t>
      </w:r>
      <w:bookmarkEnd w:id="18"/>
    </w:p>
    <w:p w:rsidR="004D74EC" w:rsidRDefault="00454FCD" w:rsidP="001A09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</w:t>
      </w:r>
      <w:r w:rsidR="004E3A96">
        <w:rPr>
          <w:rFonts w:eastAsia="宋体"/>
          <w:lang w:eastAsia="zh-CN"/>
        </w:rPr>
        <w:t>discussed</w:t>
      </w:r>
      <w:r>
        <w:rPr>
          <w:rFonts w:eastAsia="宋体"/>
          <w:lang w:eastAsia="zh-CN"/>
        </w:rPr>
        <w:t xml:space="preserve"> </w:t>
      </w:r>
      <w:r w:rsidR="004E3A96">
        <w:rPr>
          <w:rFonts w:eastAsia="宋体"/>
          <w:lang w:eastAsia="zh-CN"/>
        </w:rPr>
        <w:t>under the paper R4-2014307 in the first round from</w:t>
      </w:r>
      <w:r>
        <w:rPr>
          <w:rFonts w:eastAsia="宋体"/>
          <w:lang w:eastAsia="zh-CN"/>
        </w:rPr>
        <w:t xml:space="preserve"> email summary paper [3], </w:t>
      </w:r>
      <w:r w:rsidR="004E3A96">
        <w:rPr>
          <w:rFonts w:eastAsia="宋体"/>
          <w:lang w:eastAsia="zh-CN"/>
        </w:rPr>
        <w:t xml:space="preserve">companies provided some important information that </w:t>
      </w:r>
      <w:r w:rsidR="00677AB5">
        <w:rPr>
          <w:rFonts w:eastAsia="宋体"/>
          <w:lang w:eastAsia="zh-CN"/>
        </w:rPr>
        <w:t xml:space="preserve">UL </w:t>
      </w:r>
      <w:r w:rsidR="004E3A96" w:rsidRPr="004E3A96">
        <w:rPr>
          <w:rFonts w:eastAsia="宋体"/>
          <w:lang w:eastAsia="zh-CN"/>
        </w:rPr>
        <w:t>CA_1-8 should not have PHS protection in the general CA/DC table while CA_3-8 should</w:t>
      </w:r>
      <w:r w:rsidR="00677AB5">
        <w:rPr>
          <w:rFonts w:eastAsia="宋体"/>
          <w:lang w:eastAsia="zh-CN"/>
        </w:rPr>
        <w:t xml:space="preserve"> do. It means that the additional emission requirements may not always be applied for UL CA_A-B, even if </w:t>
      </w:r>
      <w:r w:rsidR="00677AB5" w:rsidRPr="00677AB5">
        <w:rPr>
          <w:rFonts w:eastAsia="宋体"/>
          <w:lang w:eastAsia="zh-CN"/>
        </w:rPr>
        <w:t xml:space="preserve">the </w:t>
      </w:r>
      <w:r w:rsidR="00677AB5" w:rsidRPr="00677AB5">
        <w:rPr>
          <w:rFonts w:eastAsia="宋体"/>
          <w:lang w:eastAsia="zh-CN"/>
        </w:rPr>
        <w:lastRenderedPageBreak/>
        <w:t>additional emission requirements</w:t>
      </w:r>
      <w:r w:rsidR="00677AB5">
        <w:rPr>
          <w:rFonts w:eastAsia="宋体"/>
          <w:lang w:eastAsia="zh-CN"/>
        </w:rPr>
        <w:t xml:space="preserve"> are applicable for one band in this combinations. For instance, NS_05 for PHS protection</w:t>
      </w:r>
      <w:r w:rsidR="00B3102D">
        <w:rPr>
          <w:rFonts w:eastAsia="宋体"/>
          <w:lang w:eastAsia="zh-CN"/>
        </w:rPr>
        <w:t xml:space="preserve"> is applied for band 1, but PHS protection using NS_05 is not applied for </w:t>
      </w:r>
      <w:r w:rsidR="00B3102D" w:rsidRPr="004E3A96">
        <w:rPr>
          <w:rFonts w:eastAsia="宋体"/>
          <w:lang w:eastAsia="zh-CN"/>
        </w:rPr>
        <w:t>CA_1-8</w:t>
      </w:r>
    </w:p>
    <w:p w:rsidR="00B3102D" w:rsidRDefault="00B3102D" w:rsidP="00B3102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3</w:t>
      </w:r>
      <w:r w:rsidRPr="004855EF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A</w:t>
      </w:r>
      <w:r w:rsidRPr="00B3102D">
        <w:rPr>
          <w:rFonts w:eastAsia="宋体"/>
          <w:b/>
          <w:lang w:eastAsia="zh-CN"/>
        </w:rPr>
        <w:t xml:space="preserve">dditional emission requirements </w:t>
      </w:r>
      <w:r>
        <w:rPr>
          <w:rFonts w:eastAsia="宋体"/>
          <w:b/>
          <w:lang w:eastAsia="zh-CN"/>
        </w:rPr>
        <w:t>used for band A NS_XX may not be applied for the UL band combination CA_A-B.</w:t>
      </w:r>
    </w:p>
    <w:p w:rsidR="00B3102D" w:rsidRPr="00B3102D" w:rsidRDefault="00BD483A" w:rsidP="001A09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NS_15, the additional emission requirements are -53dBm/6.25kHz which is equal to -75dBm/</w:t>
      </w:r>
      <w:proofErr w:type="spellStart"/>
      <w:r>
        <w:rPr>
          <w:rFonts w:eastAsia="宋体"/>
          <w:lang w:eastAsia="zh-CN"/>
        </w:rPr>
        <w:t>MHz.</w:t>
      </w:r>
      <w:proofErr w:type="spellEnd"/>
      <w:r>
        <w:rPr>
          <w:rFonts w:eastAsia="宋体"/>
          <w:lang w:eastAsia="zh-CN"/>
        </w:rPr>
        <w:t xml:space="preserve"> If NS_15 is also applicable to UL CA_n41-n66, IMD2 </w:t>
      </w:r>
      <w:r w:rsidR="000D5864">
        <w:rPr>
          <w:rFonts w:eastAsia="宋体"/>
          <w:lang w:eastAsia="zh-CN"/>
        </w:rPr>
        <w:t>caused by</w:t>
      </w:r>
      <w:r>
        <w:rPr>
          <w:rFonts w:eastAsia="宋体"/>
          <w:lang w:eastAsia="zh-CN"/>
        </w:rPr>
        <w:t xml:space="preserve"> </w:t>
      </w:r>
      <w:r w:rsidR="000D5864">
        <w:rPr>
          <w:rFonts w:eastAsia="宋体"/>
          <w:lang w:eastAsia="zh-CN"/>
        </w:rPr>
        <w:t xml:space="preserve">UL </w:t>
      </w:r>
      <w:r>
        <w:rPr>
          <w:rFonts w:eastAsia="宋体"/>
          <w:lang w:eastAsia="zh-CN"/>
        </w:rPr>
        <w:t xml:space="preserve">CA_n41-n66 may </w:t>
      </w:r>
      <w:r w:rsidR="000D5864">
        <w:rPr>
          <w:rFonts w:eastAsia="宋体"/>
          <w:lang w:eastAsia="zh-CN"/>
        </w:rPr>
        <w:t xml:space="preserve">fall into 851~859MHz. Based on the average 30dB MSD value caused by IMD2, perhaps RAN4 need to further </w:t>
      </w:r>
      <w:r w:rsidR="00012735">
        <w:rPr>
          <w:rFonts w:eastAsia="宋体"/>
          <w:lang w:eastAsia="zh-CN"/>
        </w:rPr>
        <w:t xml:space="preserve">check </w:t>
      </w:r>
      <w:r w:rsidR="000D5864">
        <w:rPr>
          <w:rFonts w:eastAsia="宋体"/>
          <w:lang w:eastAsia="zh-CN"/>
        </w:rPr>
        <w:t>AMPR for such UL CA cases.</w:t>
      </w:r>
    </w:p>
    <w:p w:rsidR="003861A0" w:rsidRPr="000D5864" w:rsidRDefault="003861A0" w:rsidP="003861A0">
      <w:pPr>
        <w:pStyle w:val="TH"/>
        <w:rPr>
          <w:i/>
          <w:shd w:val="pct15" w:color="auto" w:fill="FFFFFF"/>
          <w:lang w:eastAsia="ko-KR"/>
        </w:rPr>
      </w:pPr>
      <w:r w:rsidRPr="000D5864">
        <w:rPr>
          <w:i/>
          <w:shd w:val="pct15" w:color="auto" w:fill="FFFFFF"/>
          <w:lang w:eastAsia="ko-KR"/>
        </w:rPr>
        <w:t>Table 6.5.3.3.20-1: Additional requirements NS_15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3861A0" w:rsidRPr="000D5864" w:rsidTr="00DE76EF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61A0" w:rsidRPr="000D5864" w:rsidRDefault="003861A0" w:rsidP="00DE76EF">
            <w:pPr>
              <w:pStyle w:val="TAH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Frequency band</w:t>
            </w:r>
          </w:p>
          <w:p w:rsidR="003861A0" w:rsidRPr="000D5864" w:rsidRDefault="003861A0" w:rsidP="00DE76EF">
            <w:pPr>
              <w:pStyle w:val="TAH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0" w:rsidRPr="000D5864" w:rsidRDefault="003861A0" w:rsidP="00DE76EF">
            <w:pPr>
              <w:pStyle w:val="TAH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Channel bandwidth /</w:t>
            </w:r>
          </w:p>
          <w:p w:rsidR="003861A0" w:rsidRPr="000D5864" w:rsidRDefault="003861A0" w:rsidP="00DE76EF">
            <w:pPr>
              <w:pStyle w:val="TAH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Spectrum emission limit</w:t>
            </w:r>
          </w:p>
          <w:p w:rsidR="003861A0" w:rsidRPr="000D5864" w:rsidRDefault="003861A0" w:rsidP="00DE76EF">
            <w:pPr>
              <w:pStyle w:val="TAH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(</w:t>
            </w:r>
            <w:proofErr w:type="spellStart"/>
            <w:r w:rsidRPr="000D5864">
              <w:rPr>
                <w:i/>
                <w:shd w:val="pct15" w:color="auto" w:fill="FFFFFF"/>
                <w:lang w:eastAsia="sv-SE"/>
              </w:rPr>
              <w:t>dBm</w:t>
            </w:r>
            <w:proofErr w:type="spellEnd"/>
            <w:r w:rsidRPr="000D5864">
              <w:rPr>
                <w:i/>
                <w:shd w:val="pct15" w:color="auto" w:fill="FFFFFF"/>
                <w:lang w:eastAsia="sv-S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61A0" w:rsidRPr="000D5864" w:rsidRDefault="003861A0" w:rsidP="00DE76EF">
            <w:pPr>
              <w:pStyle w:val="TAH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Measurement bandwidth</w:t>
            </w:r>
          </w:p>
        </w:tc>
      </w:tr>
      <w:tr w:rsidR="003861A0" w:rsidRPr="000D5864" w:rsidTr="00DE76EF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1A0" w:rsidRPr="000D5864" w:rsidRDefault="003861A0" w:rsidP="00DE76EF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hd w:val="pct15" w:color="auto" w:fill="FFFFFF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0" w:rsidRPr="000D5864" w:rsidRDefault="003861A0" w:rsidP="00DE76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  <w:shd w:val="pct15" w:color="auto" w:fill="FFFFFF"/>
                <w:lang w:eastAsia="sv-SE"/>
              </w:rPr>
            </w:pPr>
            <w:r w:rsidRPr="000D5864">
              <w:rPr>
                <w:rFonts w:ascii="Arial" w:hAnsi="Arial" w:cs="Arial"/>
                <w:b/>
                <w:i/>
                <w:sz w:val="18"/>
                <w:shd w:val="pct15" w:color="auto" w:fill="FFFFFF"/>
                <w:lang w:eastAsia="sv-SE"/>
              </w:rPr>
              <w:t>5 MHz, 10 MHz, 15 MHz, 20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1A0" w:rsidRPr="000D5864" w:rsidRDefault="003861A0" w:rsidP="00DE76EF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hd w:val="pct15" w:color="auto" w:fill="FFFFFF"/>
                <w:lang w:eastAsia="sv-SE"/>
              </w:rPr>
            </w:pPr>
          </w:p>
        </w:tc>
      </w:tr>
      <w:tr w:rsidR="003861A0" w:rsidRPr="000D5864" w:rsidTr="00DE76EF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0" w:rsidRPr="000D5864" w:rsidRDefault="003861A0" w:rsidP="00DE76EF">
            <w:pPr>
              <w:pStyle w:val="TAC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851 ≤ f ≤ 859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0" w:rsidRPr="000D5864" w:rsidRDefault="003861A0" w:rsidP="00DE76EF">
            <w:pPr>
              <w:pStyle w:val="TAC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0" w:rsidRPr="000D5864" w:rsidRDefault="003861A0" w:rsidP="00DE76EF">
            <w:pPr>
              <w:pStyle w:val="TAC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6.25 kHz</w:t>
            </w:r>
          </w:p>
        </w:tc>
      </w:tr>
      <w:tr w:rsidR="003861A0" w:rsidRPr="000D5864" w:rsidTr="00DE76EF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1A0" w:rsidRPr="000D5864" w:rsidRDefault="003861A0" w:rsidP="00DE76EF">
            <w:pPr>
              <w:pStyle w:val="TAN"/>
              <w:rPr>
                <w:i/>
                <w:shd w:val="pct15" w:color="auto" w:fill="FFFFFF"/>
                <w:lang w:eastAsia="sv-SE"/>
              </w:rPr>
            </w:pPr>
            <w:r w:rsidRPr="000D5864">
              <w:rPr>
                <w:i/>
                <w:shd w:val="pct15" w:color="auto" w:fill="FFFFFF"/>
                <w:lang w:eastAsia="sv-SE"/>
              </w:rPr>
              <w:t>NOTE 1:</w:t>
            </w:r>
            <w:r w:rsidRPr="000D5864">
              <w:rPr>
                <w:i/>
                <w:shd w:val="pct15" w:color="auto" w:fill="FFFFFF"/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 w:rsidRPr="000D5864">
              <w:rPr>
                <w:i/>
                <w:shd w:val="pct15" w:color="auto" w:fill="FFFFFF"/>
                <w:lang w:eastAsia="sv-SE"/>
              </w:rPr>
              <w:t>dB.</w:t>
            </w:r>
            <w:proofErr w:type="spellEnd"/>
          </w:p>
        </w:tc>
      </w:tr>
    </w:tbl>
    <w:p w:rsidR="003861A0" w:rsidRPr="000D5864" w:rsidRDefault="000D5864" w:rsidP="003861A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Above all, it’s better to analysis the additional requirements for UL CA/DC based on the operators’ request.</w:t>
      </w:r>
    </w:p>
    <w:p w:rsidR="00351343" w:rsidRDefault="000D5864" w:rsidP="001A096F">
      <w:pPr>
        <w:rPr>
          <w:rFonts w:eastAsia="宋体"/>
          <w:b/>
          <w:lang w:eastAsia="zh-CN"/>
        </w:rPr>
      </w:pPr>
      <w:bookmarkStart w:id="19" w:name="OLE_LINK193"/>
      <w:r>
        <w:rPr>
          <w:rFonts w:eastAsia="宋体"/>
          <w:b/>
          <w:lang w:eastAsia="zh-CN"/>
        </w:rPr>
        <w:t>Proposal 1</w:t>
      </w:r>
      <w:r w:rsidR="00351343" w:rsidRPr="00351343">
        <w:rPr>
          <w:rFonts w:eastAsia="宋体"/>
          <w:b/>
          <w:lang w:eastAsia="zh-CN"/>
        </w:rPr>
        <w:t xml:space="preserve">: </w:t>
      </w:r>
      <w:bookmarkStart w:id="20" w:name="OLE_LINK181"/>
      <w:bookmarkStart w:id="21" w:name="OLE_LINK182"/>
      <w:r>
        <w:rPr>
          <w:rFonts w:eastAsia="宋体"/>
          <w:b/>
          <w:lang w:eastAsia="zh-CN"/>
        </w:rPr>
        <w:t xml:space="preserve">It’s recommended to introduce additional emissions requirements for UL CA/DC one by one based on </w:t>
      </w:r>
      <w:r w:rsidRPr="000D5864">
        <w:rPr>
          <w:rFonts w:eastAsia="宋体"/>
          <w:b/>
          <w:lang w:eastAsia="zh-CN"/>
        </w:rPr>
        <w:t>the operators’ request</w:t>
      </w:r>
      <w:r w:rsidR="00351343" w:rsidRPr="00351343">
        <w:rPr>
          <w:rFonts w:eastAsia="宋体"/>
          <w:b/>
          <w:lang w:eastAsia="zh-CN"/>
        </w:rPr>
        <w:t>.</w:t>
      </w:r>
      <w:bookmarkEnd w:id="20"/>
      <w:bookmarkEnd w:id="21"/>
    </w:p>
    <w:p w:rsidR="00012735" w:rsidRDefault="00012735" w:rsidP="00012735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2</w:t>
      </w:r>
      <w:r w:rsidRPr="0035134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</w:t>
      </w:r>
      <w:r w:rsidRPr="00012735">
        <w:rPr>
          <w:rFonts w:eastAsia="宋体"/>
          <w:b/>
          <w:lang w:eastAsia="zh-CN"/>
        </w:rPr>
        <w:t>t isn’t suitable to introduce the additional requirem</w:t>
      </w:r>
      <w:r>
        <w:rPr>
          <w:rFonts w:eastAsia="宋体"/>
          <w:b/>
          <w:lang w:eastAsia="zh-CN"/>
        </w:rPr>
        <w:t>ents for UL CA/DC in Rel-15 TEI</w:t>
      </w:r>
      <w:r w:rsidRPr="00351343">
        <w:rPr>
          <w:rFonts w:eastAsia="宋体"/>
          <w:b/>
          <w:lang w:eastAsia="zh-CN"/>
        </w:rPr>
        <w:t>.</w:t>
      </w:r>
    </w:p>
    <w:bookmarkEnd w:id="7"/>
    <w:bookmarkEnd w:id="8"/>
    <w:bookmarkEnd w:id="19"/>
    <w:p w:rsidR="00AC6756" w:rsidRDefault="00441524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p w:rsidR="00CB3F83" w:rsidRDefault="0041376A" w:rsidP="0086703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analysis above, w</w:t>
      </w:r>
      <w:r w:rsidR="00CB3F83">
        <w:rPr>
          <w:rFonts w:eastAsia="宋体"/>
          <w:lang w:eastAsia="zh-CN"/>
        </w:rPr>
        <w:t>e present our</w:t>
      </w:r>
      <w:r w:rsidR="00D8455F">
        <w:rPr>
          <w:rFonts w:eastAsia="宋体"/>
          <w:lang w:eastAsia="zh-CN"/>
        </w:rPr>
        <w:t xml:space="preserve"> proposal </w:t>
      </w:r>
      <w:r w:rsidR="000D5864">
        <w:rPr>
          <w:rFonts w:eastAsia="宋体"/>
          <w:lang w:eastAsia="zh-CN"/>
        </w:rPr>
        <w:t xml:space="preserve">and observations </w:t>
      </w:r>
      <w:r w:rsidR="00CB3F83">
        <w:rPr>
          <w:rFonts w:eastAsia="宋体"/>
          <w:lang w:eastAsia="zh-CN"/>
        </w:rPr>
        <w:t>as below.</w:t>
      </w:r>
    </w:p>
    <w:p w:rsidR="000D5864" w:rsidRDefault="000D5864" w:rsidP="000D5864">
      <w:pPr>
        <w:rPr>
          <w:rFonts w:eastAsia="宋体"/>
          <w:lang w:eastAsia="zh-CN"/>
        </w:rPr>
      </w:pPr>
      <w:bookmarkStart w:id="22" w:name="OLE_LINK31"/>
      <w:bookmarkStart w:id="23" w:name="OLE_LINK32"/>
      <w:r>
        <w:rPr>
          <w:rFonts w:eastAsia="宋体"/>
          <w:b/>
          <w:lang w:eastAsia="zh-CN"/>
        </w:rPr>
        <w:t>Observation 1</w:t>
      </w:r>
      <w:r w:rsidRPr="004855EF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Currently, </w:t>
      </w:r>
      <w:r w:rsidRPr="00296746">
        <w:rPr>
          <w:rFonts w:eastAsia="宋体"/>
          <w:b/>
          <w:lang w:eastAsia="zh-CN"/>
        </w:rPr>
        <w:t>the NS values</w:t>
      </w:r>
      <w:r w:rsidRPr="000869BB">
        <w:t xml:space="preserve"> </w:t>
      </w:r>
      <w:proofErr w:type="spellStart"/>
      <w:r w:rsidRPr="000869BB">
        <w:rPr>
          <w:rFonts w:eastAsia="宋体"/>
          <w:b/>
          <w:i/>
          <w:lang w:eastAsia="zh-CN"/>
        </w:rPr>
        <w:t>additionalSpectrumEmission</w:t>
      </w:r>
      <w:proofErr w:type="spellEnd"/>
      <w:r w:rsidRPr="00296746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have been</w:t>
      </w:r>
      <w:r w:rsidRPr="00296746">
        <w:rPr>
          <w:rFonts w:eastAsia="宋体"/>
          <w:b/>
          <w:lang w:eastAsia="zh-CN"/>
        </w:rPr>
        <w:t xml:space="preserve"> specified in a band specific manner</w:t>
      </w:r>
      <w:r>
        <w:rPr>
          <w:rFonts w:eastAsia="宋体"/>
          <w:b/>
          <w:lang w:eastAsia="zh-CN"/>
        </w:rPr>
        <w:t xml:space="preserve"> for NR</w:t>
      </w:r>
      <w:r w:rsidR="00947A4B">
        <w:rPr>
          <w:rFonts w:eastAsia="宋体"/>
          <w:b/>
          <w:lang w:eastAsia="zh-CN"/>
        </w:rPr>
        <w:t xml:space="preserve"> instead of UL CA/DC</w:t>
      </w:r>
      <w:r>
        <w:rPr>
          <w:rFonts w:eastAsia="宋体"/>
          <w:b/>
          <w:lang w:eastAsia="zh-CN"/>
        </w:rPr>
        <w:t>.</w:t>
      </w:r>
    </w:p>
    <w:p w:rsidR="000D5864" w:rsidRDefault="000D5864" w:rsidP="000D5864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</w:t>
      </w:r>
      <w:r w:rsidRPr="004855EF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If the additional requirements for UL CA/DC will be introduced into specification, the </w:t>
      </w:r>
      <w:r w:rsidRPr="000869BB">
        <w:rPr>
          <w:rFonts w:eastAsia="宋体"/>
          <w:b/>
          <w:lang w:eastAsia="zh-CN"/>
        </w:rPr>
        <w:t>additional requirements for UL CA/DC may not be tested for current field UEs.</w:t>
      </w:r>
    </w:p>
    <w:p w:rsidR="000D5864" w:rsidRDefault="000D5864" w:rsidP="000D5864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3</w:t>
      </w:r>
      <w:r w:rsidRPr="004855EF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A</w:t>
      </w:r>
      <w:r w:rsidRPr="00B3102D">
        <w:rPr>
          <w:rFonts w:eastAsia="宋体"/>
          <w:b/>
          <w:lang w:eastAsia="zh-CN"/>
        </w:rPr>
        <w:t xml:space="preserve">dditional emission requirements </w:t>
      </w:r>
      <w:r>
        <w:rPr>
          <w:rFonts w:eastAsia="宋体"/>
          <w:b/>
          <w:lang w:eastAsia="zh-CN"/>
        </w:rPr>
        <w:t>used for band A NS_XX may not be applied for the UL band combination CA_A-B.</w:t>
      </w:r>
    </w:p>
    <w:p w:rsidR="000D5864" w:rsidRDefault="000D5864" w:rsidP="000D5864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1</w:t>
      </w:r>
      <w:r w:rsidRPr="0035134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It’s recommended to introduce additional emissions requirements for UL CA/DC one by one based on </w:t>
      </w:r>
      <w:r w:rsidRPr="000D5864">
        <w:rPr>
          <w:rFonts w:eastAsia="宋体"/>
          <w:b/>
          <w:lang w:eastAsia="zh-CN"/>
        </w:rPr>
        <w:t>the operators’ request</w:t>
      </w:r>
      <w:r w:rsidRPr="00351343">
        <w:rPr>
          <w:rFonts w:eastAsia="宋体"/>
          <w:b/>
          <w:lang w:eastAsia="zh-CN"/>
        </w:rPr>
        <w:t>.</w:t>
      </w:r>
    </w:p>
    <w:p w:rsidR="00012735" w:rsidRPr="00012735" w:rsidRDefault="00012735" w:rsidP="000D5864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2</w:t>
      </w:r>
      <w:r w:rsidRPr="00351343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</w:t>
      </w:r>
      <w:r w:rsidRPr="00012735">
        <w:rPr>
          <w:rFonts w:eastAsia="宋体"/>
          <w:b/>
          <w:lang w:eastAsia="zh-CN"/>
        </w:rPr>
        <w:t xml:space="preserve">t isn’t </w:t>
      </w:r>
      <w:r w:rsidR="00062BDE">
        <w:rPr>
          <w:rFonts w:eastAsia="宋体"/>
          <w:b/>
          <w:lang w:eastAsia="zh-CN"/>
        </w:rPr>
        <w:t>appropriate</w:t>
      </w:r>
      <w:r w:rsidRPr="00012735">
        <w:rPr>
          <w:rFonts w:eastAsia="宋体"/>
          <w:b/>
          <w:lang w:eastAsia="zh-CN"/>
        </w:rPr>
        <w:t xml:space="preserve"> to introduce the additional requirem</w:t>
      </w:r>
      <w:r>
        <w:rPr>
          <w:rFonts w:eastAsia="宋体"/>
          <w:b/>
          <w:lang w:eastAsia="zh-CN"/>
        </w:rPr>
        <w:t>ents for UL CA/DC in Rel-15 TEI</w:t>
      </w:r>
      <w:r w:rsidRPr="00351343">
        <w:rPr>
          <w:rFonts w:eastAsia="宋体"/>
          <w:b/>
          <w:lang w:eastAsia="zh-CN"/>
        </w:rPr>
        <w:t>.</w:t>
      </w:r>
    </w:p>
    <w:p w:rsidR="00750F51" w:rsidRDefault="00B02AE0" w:rsidP="00750F51">
      <w:pPr>
        <w:pStyle w:val="1"/>
        <w:numPr>
          <w:ilvl w:val="0"/>
          <w:numId w:val="0"/>
        </w:numPr>
      </w:pPr>
      <w:r>
        <w:t>References</w:t>
      </w:r>
    </w:p>
    <w:bookmarkEnd w:id="22"/>
    <w:bookmarkEnd w:id="23"/>
    <w:p w:rsidR="001355C2" w:rsidRDefault="00750F51" w:rsidP="00750F51">
      <w:r w:rsidRPr="003D2F39">
        <w:t>[1]</w:t>
      </w:r>
      <w:r w:rsidRPr="003D2F39">
        <w:tab/>
      </w:r>
      <w:bookmarkStart w:id="24" w:name="OLE_LINK187"/>
      <w:bookmarkStart w:id="25" w:name="OLE_LINK188"/>
      <w:r w:rsidR="001355C2" w:rsidRPr="001355C2">
        <w:t>R4-21031</w:t>
      </w:r>
      <w:bookmarkEnd w:id="24"/>
      <w:bookmarkEnd w:id="25"/>
      <w:r w:rsidR="00296746">
        <w:t>20</w:t>
      </w:r>
      <w:r w:rsidR="001355C2" w:rsidRPr="001355C2">
        <w:tab/>
      </w:r>
      <w:r w:rsidR="00296746" w:rsidRPr="00296746">
        <w:t>WF on additional emission requirements for CA/DC</w:t>
      </w:r>
      <w:r w:rsidR="001355C2">
        <w:t xml:space="preserve">, </w:t>
      </w:r>
      <w:r w:rsidR="00296746">
        <w:t>Softbank</w:t>
      </w:r>
    </w:p>
    <w:p w:rsidR="001355C2" w:rsidRPr="001355C2" w:rsidRDefault="001355C2" w:rsidP="00750F5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296746" w:rsidRPr="00296746">
        <w:rPr>
          <w:rFonts w:eastAsiaTheme="minorEastAsia"/>
          <w:lang w:eastAsia="zh-CN"/>
        </w:rPr>
        <w:t>R4-1811458</w:t>
      </w:r>
      <w:r w:rsidRPr="001355C2">
        <w:rPr>
          <w:rFonts w:eastAsiaTheme="minorEastAsia"/>
          <w:lang w:eastAsia="zh-CN"/>
        </w:rPr>
        <w:tab/>
      </w:r>
      <w:r w:rsidR="00296746" w:rsidRPr="00296746">
        <w:rPr>
          <w:rFonts w:eastAsiaTheme="minorEastAsia"/>
          <w:lang w:eastAsia="zh-CN"/>
        </w:rPr>
        <w:t>Reply LS on Discrepancy on the number of NS values</w:t>
      </w:r>
      <w:r>
        <w:rPr>
          <w:rFonts w:eastAsiaTheme="minorEastAsia"/>
          <w:lang w:eastAsia="zh-CN"/>
        </w:rPr>
        <w:t xml:space="preserve">, </w:t>
      </w:r>
      <w:r w:rsidR="00296746">
        <w:rPr>
          <w:rFonts w:eastAsiaTheme="minorEastAsia"/>
          <w:lang w:eastAsia="zh-CN"/>
        </w:rPr>
        <w:t>E</w:t>
      </w:r>
      <w:r w:rsidR="00296746" w:rsidRPr="00296746">
        <w:rPr>
          <w:rFonts w:eastAsiaTheme="minorEastAsia"/>
          <w:lang w:eastAsia="zh-CN"/>
        </w:rPr>
        <w:t>ricsson</w:t>
      </w:r>
    </w:p>
    <w:p w:rsidR="001355C2" w:rsidRDefault="004A57F8" w:rsidP="00750F51">
      <w:r>
        <w:t xml:space="preserve">[3] </w:t>
      </w:r>
      <w:r w:rsidR="00454FCD" w:rsidRPr="00454FCD">
        <w:t>R4-2016946</w:t>
      </w:r>
      <w:r w:rsidRPr="004A57F8">
        <w:tab/>
      </w:r>
      <w:r w:rsidR="00454FCD" w:rsidRPr="00454FCD">
        <w:t>Email discussion summary for [97e</w:t>
      </w:r>
      <w:proofErr w:type="gramStart"/>
      <w:r w:rsidR="00454FCD" w:rsidRPr="00454FCD">
        <w:t>][</w:t>
      </w:r>
      <w:proofErr w:type="gramEnd"/>
      <w:r w:rsidR="00454FCD" w:rsidRPr="00454FCD">
        <w:t>102] NR_NewRAT_UE_RF_Part_1</w:t>
      </w:r>
      <w:r>
        <w:t xml:space="preserve">, </w:t>
      </w:r>
      <w:r w:rsidR="00454FCD" w:rsidRPr="00454FCD">
        <w:t>Nokia</w:t>
      </w:r>
    </w:p>
    <w:sectPr w:rsidR="001355C2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E1A" w:rsidRDefault="00E42E1A">
      <w:r>
        <w:separator/>
      </w:r>
    </w:p>
  </w:endnote>
  <w:endnote w:type="continuationSeparator" w:id="0">
    <w:p w:rsidR="00E42E1A" w:rsidRDefault="00E4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64A" w:rsidRDefault="007E664A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E1A" w:rsidRDefault="00E42E1A">
      <w:r>
        <w:separator/>
      </w:r>
    </w:p>
  </w:footnote>
  <w:footnote w:type="continuationSeparator" w:id="0">
    <w:p w:rsidR="00E42E1A" w:rsidRDefault="00E42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52CDB"/>
    <w:multiLevelType w:val="hybridMultilevel"/>
    <w:tmpl w:val="1B865BDA"/>
    <w:lvl w:ilvl="0" w:tplc="0B18E872">
      <w:start w:val="6"/>
      <w:numFmt w:val="bullet"/>
      <w:lvlText w:val="-"/>
      <w:lvlJc w:val="left"/>
      <w:pPr>
        <w:ind w:left="9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" w15:restartNumberingAfterBreak="0">
    <w:nsid w:val="0B0F7584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B5507A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E95AD3"/>
    <w:multiLevelType w:val="hybridMultilevel"/>
    <w:tmpl w:val="54188F78"/>
    <w:lvl w:ilvl="0" w:tplc="055C1338">
      <w:start w:val="1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F8F0E8C"/>
    <w:multiLevelType w:val="hybridMultilevel"/>
    <w:tmpl w:val="72A8FF3E"/>
    <w:lvl w:ilvl="0" w:tplc="AA309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4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2D8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23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08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CA3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24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EC8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46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7E5DAF"/>
    <w:multiLevelType w:val="hybridMultilevel"/>
    <w:tmpl w:val="15C0D65A"/>
    <w:lvl w:ilvl="0" w:tplc="BEA098E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F04A8A"/>
    <w:multiLevelType w:val="hybridMultilevel"/>
    <w:tmpl w:val="031A51BA"/>
    <w:lvl w:ilvl="0" w:tplc="0FFED8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BF6597"/>
    <w:multiLevelType w:val="hybridMultilevel"/>
    <w:tmpl w:val="1C2C3A8A"/>
    <w:lvl w:ilvl="0" w:tplc="2AB0E9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ECA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8F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489C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A92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65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36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8C6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89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31F65A89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5753F2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52DBF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E021FE4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E6604DF"/>
    <w:multiLevelType w:val="hybridMultilevel"/>
    <w:tmpl w:val="116823C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B67689C"/>
    <w:multiLevelType w:val="hybridMultilevel"/>
    <w:tmpl w:val="F612CC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4B257A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C92446"/>
    <w:multiLevelType w:val="hybridMultilevel"/>
    <w:tmpl w:val="78445930"/>
    <w:lvl w:ilvl="0" w:tplc="055C1338">
      <w:start w:val="1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3BF1146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A152E12"/>
    <w:multiLevelType w:val="hybridMultilevel"/>
    <w:tmpl w:val="5478FFD2"/>
    <w:lvl w:ilvl="0" w:tplc="E4F62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E3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0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E9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0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A8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8D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5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4F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F00155"/>
    <w:multiLevelType w:val="hybridMultilevel"/>
    <w:tmpl w:val="7A965D54"/>
    <w:lvl w:ilvl="0" w:tplc="58004A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184EBE"/>
    <w:multiLevelType w:val="hybridMultilevel"/>
    <w:tmpl w:val="3A089DA0"/>
    <w:lvl w:ilvl="0" w:tplc="21DC5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A7997"/>
    <w:multiLevelType w:val="hybridMultilevel"/>
    <w:tmpl w:val="3260FE0E"/>
    <w:lvl w:ilvl="0" w:tplc="4C00F2E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601148"/>
    <w:multiLevelType w:val="hybridMultilevel"/>
    <w:tmpl w:val="3A285988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7B455F8E"/>
    <w:multiLevelType w:val="hybridMultilevel"/>
    <w:tmpl w:val="91D62B16"/>
    <w:lvl w:ilvl="0" w:tplc="C242D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2" w15:restartNumberingAfterBreak="0">
    <w:nsid w:val="7FBE7933"/>
    <w:multiLevelType w:val="hybridMultilevel"/>
    <w:tmpl w:val="C75CC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14"/>
  </w:num>
  <w:num w:numId="4">
    <w:abstractNumId w:val="17"/>
  </w:num>
  <w:num w:numId="5">
    <w:abstractNumId w:val="27"/>
  </w:num>
  <w:num w:numId="6">
    <w:abstractNumId w:val="1"/>
  </w:num>
  <w:num w:numId="7">
    <w:abstractNumId w:val="32"/>
  </w:num>
  <w:num w:numId="8">
    <w:abstractNumId w:val="5"/>
  </w:num>
  <w:num w:numId="9">
    <w:abstractNumId w:val="25"/>
  </w:num>
  <w:num w:numId="10">
    <w:abstractNumId w:val="31"/>
  </w:num>
  <w:num w:numId="11">
    <w:abstractNumId w:val="18"/>
  </w:num>
  <w:num w:numId="12">
    <w:abstractNumId w:val="8"/>
  </w:num>
  <w:num w:numId="13">
    <w:abstractNumId w:val="16"/>
  </w:num>
  <w:num w:numId="14">
    <w:abstractNumId w:val="12"/>
  </w:num>
  <w:num w:numId="15">
    <w:abstractNumId w:val="21"/>
  </w:num>
  <w:num w:numId="16">
    <w:abstractNumId w:val="19"/>
  </w:num>
  <w:num w:numId="17">
    <w:abstractNumId w:val="11"/>
  </w:num>
  <w:num w:numId="18">
    <w:abstractNumId w:val="2"/>
  </w:num>
  <w:num w:numId="19">
    <w:abstractNumId w:val="9"/>
  </w:num>
  <w:num w:numId="20">
    <w:abstractNumId w:val="15"/>
  </w:num>
  <w:num w:numId="21">
    <w:abstractNumId w:val="13"/>
  </w:num>
  <w:num w:numId="22">
    <w:abstractNumId w:val="22"/>
  </w:num>
  <w:num w:numId="23">
    <w:abstractNumId w:val="6"/>
  </w:num>
  <w:num w:numId="24">
    <w:abstractNumId w:val="28"/>
  </w:num>
  <w:num w:numId="25">
    <w:abstractNumId w:val="23"/>
  </w:num>
  <w:num w:numId="26">
    <w:abstractNumId w:val="24"/>
  </w:num>
  <w:num w:numId="27">
    <w:abstractNumId w:val="3"/>
  </w:num>
  <w:num w:numId="28">
    <w:abstractNumId w:val="30"/>
  </w:num>
  <w:num w:numId="29">
    <w:abstractNumId w:val="4"/>
  </w:num>
  <w:num w:numId="30">
    <w:abstractNumId w:val="7"/>
  </w:num>
  <w:num w:numId="31">
    <w:abstractNumId w:val="29"/>
  </w:num>
  <w:num w:numId="32">
    <w:abstractNumId w:val="20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29F6"/>
    <w:rsid w:val="00003842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2735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1FC9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0432"/>
    <w:rsid w:val="00062143"/>
    <w:rsid w:val="00062BDE"/>
    <w:rsid w:val="000633D5"/>
    <w:rsid w:val="00063B92"/>
    <w:rsid w:val="0006423A"/>
    <w:rsid w:val="000658D0"/>
    <w:rsid w:val="00065D07"/>
    <w:rsid w:val="00066134"/>
    <w:rsid w:val="000667C2"/>
    <w:rsid w:val="00066A3C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EEC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69BB"/>
    <w:rsid w:val="0008727B"/>
    <w:rsid w:val="0008742B"/>
    <w:rsid w:val="0009044A"/>
    <w:rsid w:val="00090582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0F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029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D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64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EAF"/>
    <w:rsid w:val="00105FAF"/>
    <w:rsid w:val="0010684E"/>
    <w:rsid w:val="001076AC"/>
    <w:rsid w:val="00107A88"/>
    <w:rsid w:val="001102A6"/>
    <w:rsid w:val="00110A2F"/>
    <w:rsid w:val="00111328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9D9"/>
    <w:rsid w:val="00125FC0"/>
    <w:rsid w:val="0012618D"/>
    <w:rsid w:val="00126A3F"/>
    <w:rsid w:val="00127CB0"/>
    <w:rsid w:val="001300F3"/>
    <w:rsid w:val="00131F11"/>
    <w:rsid w:val="00132434"/>
    <w:rsid w:val="00132B1C"/>
    <w:rsid w:val="00132D52"/>
    <w:rsid w:val="00132D76"/>
    <w:rsid w:val="00133EB9"/>
    <w:rsid w:val="00134CE9"/>
    <w:rsid w:val="0013512A"/>
    <w:rsid w:val="00135141"/>
    <w:rsid w:val="001355C2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892"/>
    <w:rsid w:val="00143C8B"/>
    <w:rsid w:val="00143F56"/>
    <w:rsid w:val="001446B1"/>
    <w:rsid w:val="001448B7"/>
    <w:rsid w:val="001454F9"/>
    <w:rsid w:val="00146015"/>
    <w:rsid w:val="001460BE"/>
    <w:rsid w:val="001462C7"/>
    <w:rsid w:val="00151161"/>
    <w:rsid w:val="0015119E"/>
    <w:rsid w:val="0015125D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2B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52"/>
    <w:rsid w:val="001713BB"/>
    <w:rsid w:val="00171D17"/>
    <w:rsid w:val="0017246C"/>
    <w:rsid w:val="00173B5D"/>
    <w:rsid w:val="00174C11"/>
    <w:rsid w:val="00175090"/>
    <w:rsid w:val="00176AED"/>
    <w:rsid w:val="00177C30"/>
    <w:rsid w:val="0018162D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096F"/>
    <w:rsid w:val="001A183C"/>
    <w:rsid w:val="001A2028"/>
    <w:rsid w:val="001A2071"/>
    <w:rsid w:val="001A4830"/>
    <w:rsid w:val="001A50A9"/>
    <w:rsid w:val="001A52F1"/>
    <w:rsid w:val="001A5951"/>
    <w:rsid w:val="001A5F6C"/>
    <w:rsid w:val="001A5FAC"/>
    <w:rsid w:val="001A652B"/>
    <w:rsid w:val="001A689D"/>
    <w:rsid w:val="001B044D"/>
    <w:rsid w:val="001B09A2"/>
    <w:rsid w:val="001B15B6"/>
    <w:rsid w:val="001B1D3C"/>
    <w:rsid w:val="001B32FB"/>
    <w:rsid w:val="001B3BC3"/>
    <w:rsid w:val="001B4001"/>
    <w:rsid w:val="001B4F8C"/>
    <w:rsid w:val="001B6159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58D8"/>
    <w:rsid w:val="001C614F"/>
    <w:rsid w:val="001C650E"/>
    <w:rsid w:val="001C6572"/>
    <w:rsid w:val="001C66BA"/>
    <w:rsid w:val="001C7045"/>
    <w:rsid w:val="001C7A02"/>
    <w:rsid w:val="001D0304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FC9"/>
    <w:rsid w:val="001F5512"/>
    <w:rsid w:val="001F5FDC"/>
    <w:rsid w:val="001F626C"/>
    <w:rsid w:val="001F6F34"/>
    <w:rsid w:val="001F6FF4"/>
    <w:rsid w:val="001F71E4"/>
    <w:rsid w:val="001F7C4D"/>
    <w:rsid w:val="002004D3"/>
    <w:rsid w:val="002006E3"/>
    <w:rsid w:val="00200D64"/>
    <w:rsid w:val="00201225"/>
    <w:rsid w:val="002024BA"/>
    <w:rsid w:val="00202596"/>
    <w:rsid w:val="00203326"/>
    <w:rsid w:val="00203656"/>
    <w:rsid w:val="00203763"/>
    <w:rsid w:val="0020442C"/>
    <w:rsid w:val="00204939"/>
    <w:rsid w:val="0020570E"/>
    <w:rsid w:val="00205ED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73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606"/>
    <w:rsid w:val="00233B48"/>
    <w:rsid w:val="002357ED"/>
    <w:rsid w:val="00236B46"/>
    <w:rsid w:val="00237506"/>
    <w:rsid w:val="0024120C"/>
    <w:rsid w:val="00241524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3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85D"/>
    <w:rsid w:val="00263DD6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1BD3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746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1672"/>
    <w:rsid w:val="002B1F8F"/>
    <w:rsid w:val="002B2455"/>
    <w:rsid w:val="002B45AA"/>
    <w:rsid w:val="002B5B27"/>
    <w:rsid w:val="002B6BCD"/>
    <w:rsid w:val="002B7B57"/>
    <w:rsid w:val="002C01E3"/>
    <w:rsid w:val="002C1C99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627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6AE"/>
    <w:rsid w:val="00300ACD"/>
    <w:rsid w:val="00300FBA"/>
    <w:rsid w:val="003017EA"/>
    <w:rsid w:val="0030299D"/>
    <w:rsid w:val="00302FC2"/>
    <w:rsid w:val="0030333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471"/>
    <w:rsid w:val="00312591"/>
    <w:rsid w:val="00312DF7"/>
    <w:rsid w:val="00315554"/>
    <w:rsid w:val="003157EA"/>
    <w:rsid w:val="00316E2C"/>
    <w:rsid w:val="00320709"/>
    <w:rsid w:val="00320B8D"/>
    <w:rsid w:val="00321B37"/>
    <w:rsid w:val="00322018"/>
    <w:rsid w:val="0032322A"/>
    <w:rsid w:val="003235FD"/>
    <w:rsid w:val="00323B07"/>
    <w:rsid w:val="0032413B"/>
    <w:rsid w:val="00324EF3"/>
    <w:rsid w:val="003262D8"/>
    <w:rsid w:val="00326780"/>
    <w:rsid w:val="00326954"/>
    <w:rsid w:val="00330ABF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47F65"/>
    <w:rsid w:val="00350BDB"/>
    <w:rsid w:val="00350F2A"/>
    <w:rsid w:val="00351204"/>
    <w:rsid w:val="00351343"/>
    <w:rsid w:val="003527B2"/>
    <w:rsid w:val="003529B8"/>
    <w:rsid w:val="00352EED"/>
    <w:rsid w:val="00354320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123B"/>
    <w:rsid w:val="00382108"/>
    <w:rsid w:val="00382335"/>
    <w:rsid w:val="00382D5F"/>
    <w:rsid w:val="00384028"/>
    <w:rsid w:val="003861A0"/>
    <w:rsid w:val="003865CA"/>
    <w:rsid w:val="00386E67"/>
    <w:rsid w:val="003901C2"/>
    <w:rsid w:val="003903D3"/>
    <w:rsid w:val="00390E9F"/>
    <w:rsid w:val="00390EAA"/>
    <w:rsid w:val="0039167C"/>
    <w:rsid w:val="003928A8"/>
    <w:rsid w:val="00393040"/>
    <w:rsid w:val="00393499"/>
    <w:rsid w:val="00393614"/>
    <w:rsid w:val="003936F2"/>
    <w:rsid w:val="00393873"/>
    <w:rsid w:val="0039440C"/>
    <w:rsid w:val="00394D01"/>
    <w:rsid w:val="003959F2"/>
    <w:rsid w:val="00395A82"/>
    <w:rsid w:val="0039607A"/>
    <w:rsid w:val="00396825"/>
    <w:rsid w:val="003A1247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4CB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4805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5DF5"/>
    <w:rsid w:val="003D6447"/>
    <w:rsid w:val="003E1296"/>
    <w:rsid w:val="003E162A"/>
    <w:rsid w:val="003E203F"/>
    <w:rsid w:val="003E3700"/>
    <w:rsid w:val="003E3882"/>
    <w:rsid w:val="003E3F54"/>
    <w:rsid w:val="003E403B"/>
    <w:rsid w:val="003E4724"/>
    <w:rsid w:val="003E4A1C"/>
    <w:rsid w:val="003E5CD9"/>
    <w:rsid w:val="003E67A1"/>
    <w:rsid w:val="003F0446"/>
    <w:rsid w:val="003F0DA9"/>
    <w:rsid w:val="003F13F9"/>
    <w:rsid w:val="003F163F"/>
    <w:rsid w:val="003F1884"/>
    <w:rsid w:val="003F1C38"/>
    <w:rsid w:val="003F1D92"/>
    <w:rsid w:val="003F3945"/>
    <w:rsid w:val="003F3CEE"/>
    <w:rsid w:val="003F4293"/>
    <w:rsid w:val="003F4C6F"/>
    <w:rsid w:val="003F4E30"/>
    <w:rsid w:val="003F4EC9"/>
    <w:rsid w:val="003F509D"/>
    <w:rsid w:val="003F573C"/>
    <w:rsid w:val="00400147"/>
    <w:rsid w:val="00400F18"/>
    <w:rsid w:val="00401534"/>
    <w:rsid w:val="00401648"/>
    <w:rsid w:val="00401C73"/>
    <w:rsid w:val="00401E1C"/>
    <w:rsid w:val="004029DE"/>
    <w:rsid w:val="00402A4C"/>
    <w:rsid w:val="0040356F"/>
    <w:rsid w:val="004035EE"/>
    <w:rsid w:val="0040416A"/>
    <w:rsid w:val="00404F20"/>
    <w:rsid w:val="00405597"/>
    <w:rsid w:val="004061CC"/>
    <w:rsid w:val="00406346"/>
    <w:rsid w:val="004065E5"/>
    <w:rsid w:val="00410ABC"/>
    <w:rsid w:val="00410B0A"/>
    <w:rsid w:val="00412A80"/>
    <w:rsid w:val="00412C67"/>
    <w:rsid w:val="00412FFD"/>
    <w:rsid w:val="0041376A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9E"/>
    <w:rsid w:val="00436FD6"/>
    <w:rsid w:val="00437177"/>
    <w:rsid w:val="0044060B"/>
    <w:rsid w:val="0044085B"/>
    <w:rsid w:val="00440A78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12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4FCD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085B"/>
    <w:rsid w:val="00471190"/>
    <w:rsid w:val="004711EF"/>
    <w:rsid w:val="00472760"/>
    <w:rsid w:val="00473001"/>
    <w:rsid w:val="00473A29"/>
    <w:rsid w:val="0047518D"/>
    <w:rsid w:val="0047795F"/>
    <w:rsid w:val="0048087D"/>
    <w:rsid w:val="004819D9"/>
    <w:rsid w:val="004826A1"/>
    <w:rsid w:val="0048319C"/>
    <w:rsid w:val="004835A3"/>
    <w:rsid w:val="00484FBF"/>
    <w:rsid w:val="004855EF"/>
    <w:rsid w:val="00485C7E"/>
    <w:rsid w:val="00485F39"/>
    <w:rsid w:val="00486982"/>
    <w:rsid w:val="0048750F"/>
    <w:rsid w:val="004879E3"/>
    <w:rsid w:val="00490145"/>
    <w:rsid w:val="00490287"/>
    <w:rsid w:val="00490FAB"/>
    <w:rsid w:val="0049171C"/>
    <w:rsid w:val="00492B50"/>
    <w:rsid w:val="0049467D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57F8"/>
    <w:rsid w:val="004A6954"/>
    <w:rsid w:val="004A72C0"/>
    <w:rsid w:val="004B01C9"/>
    <w:rsid w:val="004B074B"/>
    <w:rsid w:val="004B170F"/>
    <w:rsid w:val="004B1D2E"/>
    <w:rsid w:val="004B1EEB"/>
    <w:rsid w:val="004B2D8E"/>
    <w:rsid w:val="004B2F3B"/>
    <w:rsid w:val="004B34BD"/>
    <w:rsid w:val="004B425D"/>
    <w:rsid w:val="004B4CBE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155E"/>
    <w:rsid w:val="004D3ADB"/>
    <w:rsid w:val="004D3C23"/>
    <w:rsid w:val="004D41F8"/>
    <w:rsid w:val="004D4538"/>
    <w:rsid w:val="004D4A9F"/>
    <w:rsid w:val="004D4FB6"/>
    <w:rsid w:val="004D572F"/>
    <w:rsid w:val="004D74EC"/>
    <w:rsid w:val="004D75F3"/>
    <w:rsid w:val="004D7610"/>
    <w:rsid w:val="004D7E57"/>
    <w:rsid w:val="004E1CB3"/>
    <w:rsid w:val="004E23A7"/>
    <w:rsid w:val="004E2453"/>
    <w:rsid w:val="004E2554"/>
    <w:rsid w:val="004E2D9D"/>
    <w:rsid w:val="004E3A96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27E4A"/>
    <w:rsid w:val="00530791"/>
    <w:rsid w:val="00531682"/>
    <w:rsid w:val="005332D7"/>
    <w:rsid w:val="005334D5"/>
    <w:rsid w:val="005342EF"/>
    <w:rsid w:val="005346E8"/>
    <w:rsid w:val="0053569A"/>
    <w:rsid w:val="00536850"/>
    <w:rsid w:val="00537430"/>
    <w:rsid w:val="005374E4"/>
    <w:rsid w:val="00541579"/>
    <w:rsid w:val="00543972"/>
    <w:rsid w:val="0054466D"/>
    <w:rsid w:val="0054550E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3DDD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5C2"/>
    <w:rsid w:val="00562EDA"/>
    <w:rsid w:val="00563A91"/>
    <w:rsid w:val="00563E2C"/>
    <w:rsid w:val="0056436D"/>
    <w:rsid w:val="005662C6"/>
    <w:rsid w:val="00566558"/>
    <w:rsid w:val="00566F9F"/>
    <w:rsid w:val="00566FFF"/>
    <w:rsid w:val="005677B6"/>
    <w:rsid w:val="00570E31"/>
    <w:rsid w:val="0057170A"/>
    <w:rsid w:val="00572570"/>
    <w:rsid w:val="00572A4C"/>
    <w:rsid w:val="00573284"/>
    <w:rsid w:val="00573D0C"/>
    <w:rsid w:val="00573DD4"/>
    <w:rsid w:val="00573FCE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202"/>
    <w:rsid w:val="005B7577"/>
    <w:rsid w:val="005B7BD1"/>
    <w:rsid w:val="005B7CF7"/>
    <w:rsid w:val="005B7FE3"/>
    <w:rsid w:val="005C0023"/>
    <w:rsid w:val="005C0FCA"/>
    <w:rsid w:val="005C107E"/>
    <w:rsid w:val="005C210F"/>
    <w:rsid w:val="005C25A5"/>
    <w:rsid w:val="005C319B"/>
    <w:rsid w:val="005C4B21"/>
    <w:rsid w:val="005C5061"/>
    <w:rsid w:val="005C5490"/>
    <w:rsid w:val="005C598C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1DA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381"/>
    <w:rsid w:val="005F04DA"/>
    <w:rsid w:val="005F0514"/>
    <w:rsid w:val="005F14B2"/>
    <w:rsid w:val="005F1E65"/>
    <w:rsid w:val="005F202B"/>
    <w:rsid w:val="005F2943"/>
    <w:rsid w:val="005F2A26"/>
    <w:rsid w:val="005F3CEF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597"/>
    <w:rsid w:val="006478F4"/>
    <w:rsid w:val="00647AF3"/>
    <w:rsid w:val="00647CAE"/>
    <w:rsid w:val="00647D4F"/>
    <w:rsid w:val="00650700"/>
    <w:rsid w:val="00651140"/>
    <w:rsid w:val="00651465"/>
    <w:rsid w:val="00653279"/>
    <w:rsid w:val="006550A4"/>
    <w:rsid w:val="006551B4"/>
    <w:rsid w:val="00655E7E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39D"/>
    <w:rsid w:val="006729BF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AB5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AEA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0F4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5B12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6C4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2EFF"/>
    <w:rsid w:val="006F38FF"/>
    <w:rsid w:val="006F4807"/>
    <w:rsid w:val="006F529E"/>
    <w:rsid w:val="006F5548"/>
    <w:rsid w:val="006F5576"/>
    <w:rsid w:val="006F65C9"/>
    <w:rsid w:val="006F7084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A7F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6CA"/>
    <w:rsid w:val="00715F29"/>
    <w:rsid w:val="00716909"/>
    <w:rsid w:val="00716A22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73ED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8B0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0F51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5D11"/>
    <w:rsid w:val="0075603F"/>
    <w:rsid w:val="00756E3A"/>
    <w:rsid w:val="0075792E"/>
    <w:rsid w:val="007605E9"/>
    <w:rsid w:val="007619AD"/>
    <w:rsid w:val="00761F36"/>
    <w:rsid w:val="0076317E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BB"/>
    <w:rsid w:val="007725E4"/>
    <w:rsid w:val="007726A7"/>
    <w:rsid w:val="007726F1"/>
    <w:rsid w:val="0077302C"/>
    <w:rsid w:val="00775191"/>
    <w:rsid w:val="007758A6"/>
    <w:rsid w:val="00775C1B"/>
    <w:rsid w:val="00775E57"/>
    <w:rsid w:val="00780611"/>
    <w:rsid w:val="007810AF"/>
    <w:rsid w:val="00781D2B"/>
    <w:rsid w:val="007832CA"/>
    <w:rsid w:val="00783CB5"/>
    <w:rsid w:val="0078472E"/>
    <w:rsid w:val="007848B7"/>
    <w:rsid w:val="007850B4"/>
    <w:rsid w:val="007857D8"/>
    <w:rsid w:val="00786000"/>
    <w:rsid w:val="0078603F"/>
    <w:rsid w:val="0078634B"/>
    <w:rsid w:val="00786356"/>
    <w:rsid w:val="00786FB4"/>
    <w:rsid w:val="00787E1B"/>
    <w:rsid w:val="00787E3B"/>
    <w:rsid w:val="00790E56"/>
    <w:rsid w:val="007918A5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4A02"/>
    <w:rsid w:val="007B692F"/>
    <w:rsid w:val="007B74A3"/>
    <w:rsid w:val="007B75FE"/>
    <w:rsid w:val="007C0D1B"/>
    <w:rsid w:val="007C103D"/>
    <w:rsid w:val="007C12EB"/>
    <w:rsid w:val="007C14EE"/>
    <w:rsid w:val="007C1537"/>
    <w:rsid w:val="007C26BB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7E5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7D6"/>
    <w:rsid w:val="007E28E0"/>
    <w:rsid w:val="007E28E3"/>
    <w:rsid w:val="007E34E3"/>
    <w:rsid w:val="007E3DB5"/>
    <w:rsid w:val="007E3ED4"/>
    <w:rsid w:val="007E3EE9"/>
    <w:rsid w:val="007E5F5F"/>
    <w:rsid w:val="007E664A"/>
    <w:rsid w:val="007E66C3"/>
    <w:rsid w:val="007E6E66"/>
    <w:rsid w:val="007E7153"/>
    <w:rsid w:val="007E72E2"/>
    <w:rsid w:val="007E7858"/>
    <w:rsid w:val="007F0DB7"/>
    <w:rsid w:val="007F1254"/>
    <w:rsid w:val="007F2CE5"/>
    <w:rsid w:val="007F402F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1A8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5F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3DD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28C8"/>
    <w:rsid w:val="00873392"/>
    <w:rsid w:val="00874211"/>
    <w:rsid w:val="00874EA6"/>
    <w:rsid w:val="008752FB"/>
    <w:rsid w:val="00875455"/>
    <w:rsid w:val="00875966"/>
    <w:rsid w:val="00876A06"/>
    <w:rsid w:val="00877382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1A8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658"/>
    <w:rsid w:val="008C57A9"/>
    <w:rsid w:val="008C6315"/>
    <w:rsid w:val="008C7CC9"/>
    <w:rsid w:val="008C7D8A"/>
    <w:rsid w:val="008D0F24"/>
    <w:rsid w:val="008D169B"/>
    <w:rsid w:val="008D436F"/>
    <w:rsid w:val="008D4A94"/>
    <w:rsid w:val="008D4FDA"/>
    <w:rsid w:val="008D5671"/>
    <w:rsid w:val="008D6B5B"/>
    <w:rsid w:val="008D6BE5"/>
    <w:rsid w:val="008D7410"/>
    <w:rsid w:val="008E01A1"/>
    <w:rsid w:val="008E01E5"/>
    <w:rsid w:val="008E0432"/>
    <w:rsid w:val="008E07B3"/>
    <w:rsid w:val="008E1E54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E7537"/>
    <w:rsid w:val="008F00AF"/>
    <w:rsid w:val="008F118B"/>
    <w:rsid w:val="008F21B4"/>
    <w:rsid w:val="008F2F6B"/>
    <w:rsid w:val="008F2F81"/>
    <w:rsid w:val="008F4131"/>
    <w:rsid w:val="008F4265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344"/>
    <w:rsid w:val="008F78C6"/>
    <w:rsid w:val="008F7A87"/>
    <w:rsid w:val="008F7F50"/>
    <w:rsid w:val="009008D9"/>
    <w:rsid w:val="00900932"/>
    <w:rsid w:val="009017AA"/>
    <w:rsid w:val="00901A00"/>
    <w:rsid w:val="009025FD"/>
    <w:rsid w:val="009033A2"/>
    <w:rsid w:val="009041AD"/>
    <w:rsid w:val="009051EF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724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53C"/>
    <w:rsid w:val="00936A27"/>
    <w:rsid w:val="00937D62"/>
    <w:rsid w:val="009414CE"/>
    <w:rsid w:val="00942029"/>
    <w:rsid w:val="009427EC"/>
    <w:rsid w:val="00942F29"/>
    <w:rsid w:val="0094342C"/>
    <w:rsid w:val="009435E6"/>
    <w:rsid w:val="00944791"/>
    <w:rsid w:val="00947A4B"/>
    <w:rsid w:val="00947FEB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7FE"/>
    <w:rsid w:val="00964817"/>
    <w:rsid w:val="009651F7"/>
    <w:rsid w:val="009660DF"/>
    <w:rsid w:val="00966238"/>
    <w:rsid w:val="009665BE"/>
    <w:rsid w:val="009709BF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000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0ABF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2807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3D9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15D4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2434"/>
    <w:rsid w:val="00A03D4B"/>
    <w:rsid w:val="00A041D3"/>
    <w:rsid w:val="00A051E3"/>
    <w:rsid w:val="00A056A7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E4A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3ACB"/>
    <w:rsid w:val="00A33FA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B59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4D81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75B"/>
    <w:rsid w:val="00A8280A"/>
    <w:rsid w:val="00A8282A"/>
    <w:rsid w:val="00A829FA"/>
    <w:rsid w:val="00A83359"/>
    <w:rsid w:val="00A8586E"/>
    <w:rsid w:val="00A85AD9"/>
    <w:rsid w:val="00A85D91"/>
    <w:rsid w:val="00A860B5"/>
    <w:rsid w:val="00A8621D"/>
    <w:rsid w:val="00A86C4D"/>
    <w:rsid w:val="00A874C5"/>
    <w:rsid w:val="00A87BB2"/>
    <w:rsid w:val="00A90569"/>
    <w:rsid w:val="00A9099E"/>
    <w:rsid w:val="00A90D5B"/>
    <w:rsid w:val="00A90D72"/>
    <w:rsid w:val="00A914A5"/>
    <w:rsid w:val="00A92364"/>
    <w:rsid w:val="00A923E1"/>
    <w:rsid w:val="00A92AAF"/>
    <w:rsid w:val="00A9304C"/>
    <w:rsid w:val="00A9447D"/>
    <w:rsid w:val="00A948C0"/>
    <w:rsid w:val="00A95B08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FEA"/>
    <w:rsid w:val="00AA3724"/>
    <w:rsid w:val="00AA3E68"/>
    <w:rsid w:val="00AA62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9A6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4C7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3708"/>
    <w:rsid w:val="00B13ADB"/>
    <w:rsid w:val="00B13F7E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FE6"/>
    <w:rsid w:val="00B3102D"/>
    <w:rsid w:val="00B31897"/>
    <w:rsid w:val="00B3264E"/>
    <w:rsid w:val="00B32B8D"/>
    <w:rsid w:val="00B33D7B"/>
    <w:rsid w:val="00B33DBE"/>
    <w:rsid w:val="00B351BF"/>
    <w:rsid w:val="00B36131"/>
    <w:rsid w:val="00B3683C"/>
    <w:rsid w:val="00B36ABA"/>
    <w:rsid w:val="00B37330"/>
    <w:rsid w:val="00B37649"/>
    <w:rsid w:val="00B37662"/>
    <w:rsid w:val="00B377DD"/>
    <w:rsid w:val="00B37975"/>
    <w:rsid w:val="00B37F54"/>
    <w:rsid w:val="00B4094F"/>
    <w:rsid w:val="00B40F70"/>
    <w:rsid w:val="00B41B72"/>
    <w:rsid w:val="00B4257B"/>
    <w:rsid w:val="00B43516"/>
    <w:rsid w:val="00B43EC2"/>
    <w:rsid w:val="00B441AD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386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2C"/>
    <w:rsid w:val="00B63FC6"/>
    <w:rsid w:val="00B6449F"/>
    <w:rsid w:val="00B64DC6"/>
    <w:rsid w:val="00B65F77"/>
    <w:rsid w:val="00B660FB"/>
    <w:rsid w:val="00B663F5"/>
    <w:rsid w:val="00B666BC"/>
    <w:rsid w:val="00B7016C"/>
    <w:rsid w:val="00B70903"/>
    <w:rsid w:val="00B72507"/>
    <w:rsid w:val="00B72EDE"/>
    <w:rsid w:val="00B73AFC"/>
    <w:rsid w:val="00B73EEC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BDE"/>
    <w:rsid w:val="00B8769C"/>
    <w:rsid w:val="00B91272"/>
    <w:rsid w:val="00B9129A"/>
    <w:rsid w:val="00B91DDC"/>
    <w:rsid w:val="00B925D4"/>
    <w:rsid w:val="00B929CC"/>
    <w:rsid w:val="00B93549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57FA"/>
    <w:rsid w:val="00BA6AA2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83A"/>
    <w:rsid w:val="00BD4C5C"/>
    <w:rsid w:val="00BD5790"/>
    <w:rsid w:val="00BD5992"/>
    <w:rsid w:val="00BD59BE"/>
    <w:rsid w:val="00BD5ECA"/>
    <w:rsid w:val="00BD7070"/>
    <w:rsid w:val="00BD7480"/>
    <w:rsid w:val="00BD778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BB2"/>
    <w:rsid w:val="00C127B9"/>
    <w:rsid w:val="00C127DA"/>
    <w:rsid w:val="00C1391C"/>
    <w:rsid w:val="00C13B9C"/>
    <w:rsid w:val="00C1546F"/>
    <w:rsid w:val="00C17643"/>
    <w:rsid w:val="00C202E9"/>
    <w:rsid w:val="00C204A9"/>
    <w:rsid w:val="00C2080B"/>
    <w:rsid w:val="00C20901"/>
    <w:rsid w:val="00C2151F"/>
    <w:rsid w:val="00C22A96"/>
    <w:rsid w:val="00C23F5B"/>
    <w:rsid w:val="00C24672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D24"/>
    <w:rsid w:val="00C477DC"/>
    <w:rsid w:val="00C50B91"/>
    <w:rsid w:val="00C50ED7"/>
    <w:rsid w:val="00C51773"/>
    <w:rsid w:val="00C51D95"/>
    <w:rsid w:val="00C520C5"/>
    <w:rsid w:val="00C525C7"/>
    <w:rsid w:val="00C52639"/>
    <w:rsid w:val="00C52E23"/>
    <w:rsid w:val="00C543BC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2BB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99B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5115"/>
    <w:rsid w:val="00CB5177"/>
    <w:rsid w:val="00CB6710"/>
    <w:rsid w:val="00CB6C81"/>
    <w:rsid w:val="00CB702A"/>
    <w:rsid w:val="00CB7D59"/>
    <w:rsid w:val="00CB7E88"/>
    <w:rsid w:val="00CC02EE"/>
    <w:rsid w:val="00CC1754"/>
    <w:rsid w:val="00CC194E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399C"/>
    <w:rsid w:val="00CD406D"/>
    <w:rsid w:val="00CD44DE"/>
    <w:rsid w:val="00CD4771"/>
    <w:rsid w:val="00CD52E7"/>
    <w:rsid w:val="00CD55E9"/>
    <w:rsid w:val="00CD5D6C"/>
    <w:rsid w:val="00CD66C3"/>
    <w:rsid w:val="00CD69B8"/>
    <w:rsid w:val="00CD6D76"/>
    <w:rsid w:val="00CE05F0"/>
    <w:rsid w:val="00CE0A06"/>
    <w:rsid w:val="00CE0FDE"/>
    <w:rsid w:val="00CE1B85"/>
    <w:rsid w:val="00CE5F3A"/>
    <w:rsid w:val="00CE72B9"/>
    <w:rsid w:val="00CE752E"/>
    <w:rsid w:val="00CF0B72"/>
    <w:rsid w:val="00CF0CC0"/>
    <w:rsid w:val="00CF0EF8"/>
    <w:rsid w:val="00CF1715"/>
    <w:rsid w:val="00CF2558"/>
    <w:rsid w:val="00CF28A3"/>
    <w:rsid w:val="00CF3605"/>
    <w:rsid w:val="00CF4BD6"/>
    <w:rsid w:val="00CF52E0"/>
    <w:rsid w:val="00CF681C"/>
    <w:rsid w:val="00CF692C"/>
    <w:rsid w:val="00CF7DD7"/>
    <w:rsid w:val="00D01453"/>
    <w:rsid w:val="00D017E5"/>
    <w:rsid w:val="00D027FD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B24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406AD"/>
    <w:rsid w:val="00D41A63"/>
    <w:rsid w:val="00D41FE7"/>
    <w:rsid w:val="00D42979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61A"/>
    <w:rsid w:val="00D744C6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55F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9C8"/>
    <w:rsid w:val="00DA2ACA"/>
    <w:rsid w:val="00DA2D4E"/>
    <w:rsid w:val="00DA3646"/>
    <w:rsid w:val="00DA42A6"/>
    <w:rsid w:val="00DA42F2"/>
    <w:rsid w:val="00DA42F4"/>
    <w:rsid w:val="00DA44D3"/>
    <w:rsid w:val="00DA5659"/>
    <w:rsid w:val="00DA5A6D"/>
    <w:rsid w:val="00DA6358"/>
    <w:rsid w:val="00DA67AD"/>
    <w:rsid w:val="00DA714F"/>
    <w:rsid w:val="00DA79DA"/>
    <w:rsid w:val="00DA7BDA"/>
    <w:rsid w:val="00DB03CE"/>
    <w:rsid w:val="00DB1120"/>
    <w:rsid w:val="00DB1E01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5DA3"/>
    <w:rsid w:val="00DB6AFD"/>
    <w:rsid w:val="00DB6F9E"/>
    <w:rsid w:val="00DB7162"/>
    <w:rsid w:val="00DB7188"/>
    <w:rsid w:val="00DC0799"/>
    <w:rsid w:val="00DC08F5"/>
    <w:rsid w:val="00DC24D9"/>
    <w:rsid w:val="00DC2762"/>
    <w:rsid w:val="00DC3B67"/>
    <w:rsid w:val="00DC3E10"/>
    <w:rsid w:val="00DC4256"/>
    <w:rsid w:val="00DC495F"/>
    <w:rsid w:val="00DC51EB"/>
    <w:rsid w:val="00DC566D"/>
    <w:rsid w:val="00DC714E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518"/>
    <w:rsid w:val="00DE0CE6"/>
    <w:rsid w:val="00DE1FC0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581C"/>
    <w:rsid w:val="00DE6FAD"/>
    <w:rsid w:val="00DE7232"/>
    <w:rsid w:val="00DE745F"/>
    <w:rsid w:val="00DE79AB"/>
    <w:rsid w:val="00DE7CB3"/>
    <w:rsid w:val="00DF0772"/>
    <w:rsid w:val="00DF089D"/>
    <w:rsid w:val="00DF0C82"/>
    <w:rsid w:val="00DF1CF2"/>
    <w:rsid w:val="00DF37BA"/>
    <w:rsid w:val="00DF4632"/>
    <w:rsid w:val="00DF53DD"/>
    <w:rsid w:val="00DF53EB"/>
    <w:rsid w:val="00DF5E57"/>
    <w:rsid w:val="00DF63B1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12B"/>
    <w:rsid w:val="00E11A21"/>
    <w:rsid w:val="00E12243"/>
    <w:rsid w:val="00E1246D"/>
    <w:rsid w:val="00E128A8"/>
    <w:rsid w:val="00E147B3"/>
    <w:rsid w:val="00E165AB"/>
    <w:rsid w:val="00E16BE6"/>
    <w:rsid w:val="00E17333"/>
    <w:rsid w:val="00E1746C"/>
    <w:rsid w:val="00E176A4"/>
    <w:rsid w:val="00E17980"/>
    <w:rsid w:val="00E17A5D"/>
    <w:rsid w:val="00E17EAD"/>
    <w:rsid w:val="00E20770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0C3"/>
    <w:rsid w:val="00E3482C"/>
    <w:rsid w:val="00E34A05"/>
    <w:rsid w:val="00E36478"/>
    <w:rsid w:val="00E3658C"/>
    <w:rsid w:val="00E402A1"/>
    <w:rsid w:val="00E40AA3"/>
    <w:rsid w:val="00E42C21"/>
    <w:rsid w:val="00E42C53"/>
    <w:rsid w:val="00E42E1A"/>
    <w:rsid w:val="00E437D2"/>
    <w:rsid w:val="00E43CCD"/>
    <w:rsid w:val="00E44258"/>
    <w:rsid w:val="00E443A8"/>
    <w:rsid w:val="00E44BCB"/>
    <w:rsid w:val="00E45D39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7E2"/>
    <w:rsid w:val="00E61783"/>
    <w:rsid w:val="00E62DA6"/>
    <w:rsid w:val="00E63065"/>
    <w:rsid w:val="00E63B3F"/>
    <w:rsid w:val="00E64F5A"/>
    <w:rsid w:val="00E66526"/>
    <w:rsid w:val="00E66DB7"/>
    <w:rsid w:val="00E674B6"/>
    <w:rsid w:val="00E67AAF"/>
    <w:rsid w:val="00E67C87"/>
    <w:rsid w:val="00E709C3"/>
    <w:rsid w:val="00E7135A"/>
    <w:rsid w:val="00E714AF"/>
    <w:rsid w:val="00E71C5E"/>
    <w:rsid w:val="00E71D15"/>
    <w:rsid w:val="00E72157"/>
    <w:rsid w:val="00E72FF2"/>
    <w:rsid w:val="00E73464"/>
    <w:rsid w:val="00E73516"/>
    <w:rsid w:val="00E738B7"/>
    <w:rsid w:val="00E74147"/>
    <w:rsid w:val="00E74DAD"/>
    <w:rsid w:val="00E7508D"/>
    <w:rsid w:val="00E75137"/>
    <w:rsid w:val="00E75441"/>
    <w:rsid w:val="00E75931"/>
    <w:rsid w:val="00E7667F"/>
    <w:rsid w:val="00E76965"/>
    <w:rsid w:val="00E7784A"/>
    <w:rsid w:val="00E779D7"/>
    <w:rsid w:val="00E77BE0"/>
    <w:rsid w:val="00E8047E"/>
    <w:rsid w:val="00E80E6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391"/>
    <w:rsid w:val="00EA1F4D"/>
    <w:rsid w:val="00EA2270"/>
    <w:rsid w:val="00EA2520"/>
    <w:rsid w:val="00EA286D"/>
    <w:rsid w:val="00EA2E2C"/>
    <w:rsid w:val="00EA31C2"/>
    <w:rsid w:val="00EA36F6"/>
    <w:rsid w:val="00EA385E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707"/>
    <w:rsid w:val="00EB1BDB"/>
    <w:rsid w:val="00EB2706"/>
    <w:rsid w:val="00EB3663"/>
    <w:rsid w:val="00EB5564"/>
    <w:rsid w:val="00EB58C7"/>
    <w:rsid w:val="00EB621B"/>
    <w:rsid w:val="00EB643B"/>
    <w:rsid w:val="00EB696E"/>
    <w:rsid w:val="00EB73DA"/>
    <w:rsid w:val="00EC0254"/>
    <w:rsid w:val="00EC07E1"/>
    <w:rsid w:val="00EC0C22"/>
    <w:rsid w:val="00EC0DA7"/>
    <w:rsid w:val="00EC0E4B"/>
    <w:rsid w:val="00EC21BB"/>
    <w:rsid w:val="00EC28D1"/>
    <w:rsid w:val="00EC363B"/>
    <w:rsid w:val="00EC3F40"/>
    <w:rsid w:val="00EC3FEB"/>
    <w:rsid w:val="00EC444E"/>
    <w:rsid w:val="00ED0510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F0454"/>
    <w:rsid w:val="00EF19A3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0D32"/>
    <w:rsid w:val="00F0143D"/>
    <w:rsid w:val="00F014F0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BBB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1F6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2595"/>
    <w:rsid w:val="00F66992"/>
    <w:rsid w:val="00F672BB"/>
    <w:rsid w:val="00F67472"/>
    <w:rsid w:val="00F675BF"/>
    <w:rsid w:val="00F67AC3"/>
    <w:rsid w:val="00F67B89"/>
    <w:rsid w:val="00F7027D"/>
    <w:rsid w:val="00F703A4"/>
    <w:rsid w:val="00F70418"/>
    <w:rsid w:val="00F70D1C"/>
    <w:rsid w:val="00F7117D"/>
    <w:rsid w:val="00F74EB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2ACA"/>
    <w:rsid w:val="00FC36E4"/>
    <w:rsid w:val="00FC3C34"/>
    <w:rsid w:val="00FC4A63"/>
    <w:rsid w:val="00FC5F8C"/>
    <w:rsid w:val="00FC6068"/>
    <w:rsid w:val="00FC69D3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38FD4C-7B39-4A88-96B6-005844A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D58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</w:pPr>
    <w:rPr>
      <w:rFonts w:eastAsia="宋体"/>
    </w:rPr>
  </w:style>
  <w:style w:type="paragraph" w:customStyle="1" w:styleId="B1">
    <w:name w:val="B1"/>
    <w:basedOn w:val="aa"/>
    <w:link w:val="B1Char"/>
    <w:rsid w:val="00543972"/>
    <w:rPr>
      <w:lang w:eastAsia="ko-KR"/>
    </w:rPr>
  </w:style>
  <w:style w:type="character" w:customStyle="1" w:styleId="B1Char">
    <w:name w:val="B1 Char"/>
    <w:link w:val="B1"/>
    <w:locked/>
    <w:rsid w:val="00543972"/>
    <w:rPr>
      <w:rFonts w:eastAsia="Times New Roman"/>
      <w:lang w:val="en-GB" w:eastAsia="ko-KR"/>
    </w:rPr>
  </w:style>
  <w:style w:type="character" w:customStyle="1" w:styleId="EQChar">
    <w:name w:val="EQ Char"/>
    <w:link w:val="EQ"/>
    <w:locked/>
    <w:rsid w:val="0032322A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E45D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9365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1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2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4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3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12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8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3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1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2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4B3F-D0D0-4CC5-8D04-E82C7889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2716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5340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48</cp:revision>
  <cp:lastPrinted>2010-01-07T02:23:00Z</cp:lastPrinted>
  <dcterms:created xsi:type="dcterms:W3CDTF">2020-09-15T09:58:00Z</dcterms:created>
  <dcterms:modified xsi:type="dcterms:W3CDTF">2021-05-11T13:43:00Z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(3)Fcoi50pzo8H+z4amzhCf61NfMZQ5G6xARyiRj7bm887IJ+3TmsnJmTHNv/sMTB0r9JPOpBHu
8jj30QIq6kAPM0maDk5QQ1t3iZitZzojC1BPhJwcgMC9Kz4LcxOslZv9em3709ynxWE5Q+9e
JdNi+8stfBmNLTELhlJ0XTMBFmu0H0BWvPfEKBpjatTQF9OXmI4SnWoJQQrRPpu36HDLZRa1
NixLGDpt49wLFUs3IQ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+QNyijuXcqvRNrgNfE/KsnORUsHHJnJ7+mOs8vTR094936/y5dBL1X
4DRFrv7GWf/iJ7GPINQJXjwgeIjmv6zofIDgyCGVSEBxfc7MQozTPNXOA6FyQJDuEpfph0id
ykytIbj6ay+ded57NxBuKsdg3to/YAIW8i4z0mwCPaIi7hS8I+NV0aomwEsMN5nULkynja59
6FpNp9mz5Havz9PAX0RukvhqmSXTOpE/niSi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qcADkGrgF32rh48nSpp6Ysvqh6HZgd9RQMgS
rW0yxERSluKTnbYA8fo9XO36OykezmkTitRpQ+P6sUqJZanF2HY=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